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34D0" w14:textId="19289D81" w:rsidR="00930A18" w:rsidRPr="00930A18" w:rsidRDefault="00930A18" w:rsidP="00930A18">
      <w:pPr>
        <w:pStyle w:val="Title"/>
        <w:jc w:val="left"/>
        <w:rPr>
          <w:rFonts w:ascii="Aptos" w:hAnsi="Aptos" w:cstheme="minorHAnsi"/>
          <w:i/>
          <w:iCs/>
          <w:color w:val="EE0000"/>
          <w:sz w:val="24"/>
          <w:szCs w:val="24"/>
        </w:rPr>
      </w:pPr>
      <w:r w:rsidRPr="00930A18">
        <w:rPr>
          <w:rFonts w:ascii="Aptos" w:hAnsi="Aptos" w:cstheme="minorHAnsi"/>
          <w:b w:val="0"/>
          <w:bCs w:val="0"/>
          <w:i/>
          <w:iCs/>
          <w:color w:val="EE0000"/>
          <w:sz w:val="20"/>
          <w:szCs w:val="20"/>
        </w:rPr>
        <w:t>[</w:t>
      </w:r>
      <w:r w:rsidRPr="00930A18">
        <w:rPr>
          <w:rFonts w:ascii="Aptos" w:hAnsi="Aptos" w:cstheme="minorHAnsi"/>
          <w:i/>
          <w:iCs/>
          <w:color w:val="EE0000"/>
          <w:sz w:val="20"/>
          <w:szCs w:val="20"/>
        </w:rPr>
        <w:t>INSTRUCTIONS</w:t>
      </w:r>
      <w:r w:rsidRPr="00930A18">
        <w:rPr>
          <w:rFonts w:ascii="Aptos" w:hAnsi="Aptos" w:cstheme="minorHAnsi"/>
          <w:b w:val="0"/>
          <w:bCs w:val="0"/>
          <w:i/>
          <w:iCs/>
          <w:color w:val="EE0000"/>
          <w:sz w:val="20"/>
          <w:szCs w:val="20"/>
        </w:rPr>
        <w:t>: Delete these instructions before submitting your document to the IRB. Complete the information in the header and add the Utah PI’s contact information in the Person to Contact section below. Review the list of groups who may have access to PHI listed in the “How we will protect and share your information” section and add any additional groups as applicable for your study.]</w:t>
      </w:r>
      <w:r w:rsidRPr="00930A18">
        <w:rPr>
          <w:rFonts w:ascii="Aptos" w:hAnsi="Aptos" w:cstheme="minorHAnsi"/>
          <w:i/>
          <w:iCs/>
          <w:color w:val="EE0000"/>
          <w:sz w:val="24"/>
          <w:szCs w:val="24"/>
        </w:rPr>
        <w:t xml:space="preserve"> </w:t>
      </w:r>
    </w:p>
    <w:p w14:paraId="0B0CBCEA" w14:textId="77777777" w:rsidR="00930A18" w:rsidRPr="00930A18" w:rsidRDefault="00930A18">
      <w:pPr>
        <w:pStyle w:val="Title"/>
        <w:rPr>
          <w:rFonts w:ascii="Aptos" w:hAnsi="Aptos" w:cstheme="minorHAnsi"/>
        </w:rPr>
      </w:pPr>
    </w:p>
    <w:p w14:paraId="4F99F1AA" w14:textId="26C913E3" w:rsidR="003115FF" w:rsidRPr="002966C3" w:rsidRDefault="000808E2">
      <w:pPr>
        <w:pStyle w:val="Title"/>
        <w:rPr>
          <w:rFonts w:ascii="Aptos" w:hAnsi="Aptos" w:cstheme="minorHAnsi"/>
        </w:rPr>
      </w:pPr>
      <w:r w:rsidRPr="002966C3">
        <w:rPr>
          <w:rFonts w:ascii="Aptos" w:hAnsi="Aptos" w:cstheme="minorHAnsi"/>
        </w:rPr>
        <w:t>Authorization for Use of Your Protected Health Information</w:t>
      </w:r>
    </w:p>
    <w:p w14:paraId="5FD8F773" w14:textId="77777777" w:rsidR="003115FF" w:rsidRPr="002966C3" w:rsidRDefault="003115FF">
      <w:pPr>
        <w:rPr>
          <w:rFonts w:ascii="Aptos" w:hAnsi="Aptos" w:cstheme="minorHAnsi"/>
          <w:sz w:val="22"/>
          <w:szCs w:val="22"/>
        </w:rPr>
      </w:pPr>
    </w:p>
    <w:p w14:paraId="02B176AD" w14:textId="77777777" w:rsidR="00BF6A30" w:rsidRPr="002966C3" w:rsidRDefault="00BF6A30" w:rsidP="00BF6A30">
      <w:pPr>
        <w:rPr>
          <w:rFonts w:ascii="Aptos" w:hAnsi="Aptos" w:cs="Calibri"/>
          <w:sz w:val="22"/>
          <w:szCs w:val="22"/>
        </w:rPr>
      </w:pPr>
      <w:r w:rsidRPr="002966C3">
        <w:rPr>
          <w:rFonts w:ascii="Aptos" w:hAnsi="Aptos" w:cs="Calibri"/>
          <w:sz w:val="22"/>
          <w:szCs w:val="22"/>
        </w:rPr>
        <w:t>Signing this document means you allow us, the researchers in this study, and others working with us to use some information about your health for this research study.</w:t>
      </w:r>
    </w:p>
    <w:p w14:paraId="6D228BA8" w14:textId="77777777" w:rsidR="00BF6A30" w:rsidRPr="002966C3" w:rsidRDefault="00BF6A30" w:rsidP="00BF6A30">
      <w:pPr>
        <w:rPr>
          <w:rFonts w:ascii="Aptos" w:hAnsi="Aptos" w:cs="Calibri"/>
          <w:sz w:val="22"/>
          <w:szCs w:val="22"/>
        </w:rPr>
      </w:pPr>
    </w:p>
    <w:p w14:paraId="6154B0CE" w14:textId="4A8A4512" w:rsidR="00BF6A30" w:rsidRPr="002966C3" w:rsidRDefault="00BF6A30" w:rsidP="00BF6A30">
      <w:pPr>
        <w:spacing w:after="120"/>
        <w:rPr>
          <w:rFonts w:ascii="Aptos" w:hAnsi="Aptos" w:cstheme="minorHAnsi"/>
          <w:color w:val="000000" w:themeColor="text1"/>
          <w:sz w:val="22"/>
          <w:szCs w:val="22"/>
        </w:rPr>
      </w:pPr>
      <w:r w:rsidRPr="002966C3">
        <w:rPr>
          <w:rFonts w:ascii="Aptos" w:hAnsi="Aptos" w:cs="Calibri"/>
          <w:color w:val="000000" w:themeColor="text1"/>
          <w:sz w:val="22"/>
          <w:szCs w:val="22"/>
        </w:rPr>
        <w:t xml:space="preserve">This is the information we will use and include in our research records: </w:t>
      </w:r>
      <w:r w:rsidR="000808E2" w:rsidRPr="002966C3">
        <w:rPr>
          <w:rFonts w:ascii="Aptos" w:hAnsi="Aptos" w:cstheme="minorHAnsi"/>
          <w:color w:val="000000" w:themeColor="text1"/>
          <w:sz w:val="22"/>
          <w:szCs w:val="22"/>
        </w:rPr>
        <w:t xml:space="preserve"> </w:t>
      </w:r>
    </w:p>
    <w:p w14:paraId="090FBAA9" w14:textId="7A21981D" w:rsidR="00BF6A30" w:rsidRPr="002966C3" w:rsidRDefault="00BF6A30" w:rsidP="00BF6A30">
      <w:pPr>
        <w:numPr>
          <w:ilvl w:val="0"/>
          <w:numId w:val="1"/>
        </w:numPr>
        <w:tabs>
          <w:tab w:val="num" w:pos="720"/>
        </w:tabs>
        <w:spacing w:after="120"/>
        <w:rPr>
          <w:rFonts w:ascii="Aptos" w:hAnsi="Aptos" w:cstheme="minorHAnsi"/>
          <w:b/>
          <w:color w:val="000000" w:themeColor="text1"/>
          <w:sz w:val="22"/>
          <w:szCs w:val="22"/>
        </w:rPr>
      </w:pPr>
      <w:r w:rsidRPr="002966C3">
        <w:rPr>
          <w:rFonts w:ascii="Aptos" w:hAnsi="Aptos" w:cstheme="minorHAnsi"/>
          <w:color w:val="000000" w:themeColor="text1"/>
          <w:sz w:val="22"/>
          <w:szCs w:val="22"/>
        </w:rPr>
        <w:t>Demographic and identifying information like name, address telephone number, and email address</w:t>
      </w:r>
    </w:p>
    <w:p w14:paraId="1EBDFB78" w14:textId="66FCB682" w:rsidR="00BF6A30" w:rsidRPr="002966C3" w:rsidRDefault="00BF6A30" w:rsidP="00BF6A30">
      <w:pPr>
        <w:numPr>
          <w:ilvl w:val="0"/>
          <w:numId w:val="1"/>
        </w:numPr>
        <w:tabs>
          <w:tab w:val="num" w:pos="720"/>
        </w:tabs>
        <w:spacing w:after="120"/>
        <w:rPr>
          <w:rFonts w:ascii="Aptos" w:hAnsi="Aptos" w:cstheme="minorHAnsi"/>
          <w:b/>
          <w:color w:val="000000" w:themeColor="text1"/>
          <w:sz w:val="22"/>
          <w:szCs w:val="22"/>
        </w:rPr>
      </w:pPr>
      <w:r w:rsidRPr="002966C3">
        <w:rPr>
          <w:rFonts w:ascii="Aptos" w:hAnsi="Aptos" w:cstheme="minorHAnsi"/>
          <w:color w:val="000000" w:themeColor="text1"/>
          <w:sz w:val="22"/>
          <w:szCs w:val="22"/>
        </w:rPr>
        <w:t>Related medical information about you like family medical history, allergies, current and past medications or therapies, and information from physical examinations, such as blood pressure reading, heart rate, temperature, and lab results</w:t>
      </w:r>
    </w:p>
    <w:p w14:paraId="7964DFA4" w14:textId="77777777" w:rsidR="00BF6A30" w:rsidRPr="002966C3" w:rsidRDefault="00BF6A30" w:rsidP="00BF6A30">
      <w:pPr>
        <w:numPr>
          <w:ilvl w:val="0"/>
          <w:numId w:val="1"/>
        </w:numPr>
        <w:tabs>
          <w:tab w:val="num" w:pos="720"/>
        </w:tabs>
        <w:spacing w:after="120"/>
        <w:rPr>
          <w:rFonts w:ascii="Aptos" w:hAnsi="Aptos" w:cs="Calibri"/>
          <w:b/>
          <w:color w:val="000000" w:themeColor="text1"/>
          <w:sz w:val="22"/>
          <w:szCs w:val="22"/>
        </w:rPr>
      </w:pPr>
      <w:r w:rsidRPr="002966C3">
        <w:rPr>
          <w:rFonts w:ascii="Aptos" w:hAnsi="Aptos" w:cstheme="minorHAnsi"/>
          <w:color w:val="000000" w:themeColor="text1"/>
          <w:sz w:val="22"/>
          <w:szCs w:val="22"/>
        </w:rPr>
        <w:t xml:space="preserve">All tests and procedures that will be </w:t>
      </w:r>
      <w:r w:rsidR="0088505E" w:rsidRPr="002966C3">
        <w:rPr>
          <w:rFonts w:ascii="Aptos" w:hAnsi="Aptos" w:cstheme="minorHAnsi"/>
          <w:color w:val="000000" w:themeColor="text1"/>
          <w:sz w:val="22"/>
          <w:szCs w:val="22"/>
        </w:rPr>
        <w:t>done</w:t>
      </w:r>
      <w:r w:rsidRPr="002966C3">
        <w:rPr>
          <w:rFonts w:ascii="Aptos" w:hAnsi="Aptos" w:cstheme="minorHAnsi"/>
          <w:color w:val="000000" w:themeColor="text1"/>
          <w:sz w:val="22"/>
          <w:szCs w:val="22"/>
        </w:rPr>
        <w:t xml:space="preserve"> in the study</w:t>
      </w:r>
      <w:r w:rsidRPr="002966C3">
        <w:rPr>
          <w:rFonts w:ascii="Aptos" w:hAnsi="Aptos" w:cs="Calibri"/>
          <w:b/>
          <w:color w:val="000000" w:themeColor="text1"/>
          <w:sz w:val="22"/>
          <w:szCs w:val="22"/>
        </w:rPr>
        <w:br/>
      </w:r>
    </w:p>
    <w:p w14:paraId="2DE4877F" w14:textId="77777777" w:rsidR="00BF6A30" w:rsidRPr="002966C3" w:rsidRDefault="00BF6A30" w:rsidP="00BF6A30">
      <w:pPr>
        <w:spacing w:after="120"/>
        <w:rPr>
          <w:rFonts w:ascii="Aptos" w:hAnsi="Aptos" w:cs="Calibri"/>
          <w:b/>
          <w:sz w:val="22"/>
          <w:szCs w:val="22"/>
        </w:rPr>
      </w:pPr>
      <w:r w:rsidRPr="002966C3">
        <w:rPr>
          <w:rFonts w:ascii="Aptos" w:hAnsi="Aptos" w:cs="Calibri"/>
          <w:b/>
          <w:sz w:val="22"/>
          <w:szCs w:val="22"/>
        </w:rPr>
        <w:t>How we will protect and share your information:</w:t>
      </w:r>
    </w:p>
    <w:p w14:paraId="332EE2C9" w14:textId="77777777" w:rsidR="00BF6A30" w:rsidRPr="002966C3" w:rsidRDefault="00BF6A30" w:rsidP="00BF6A30">
      <w:pPr>
        <w:rPr>
          <w:rFonts w:ascii="Aptos" w:hAnsi="Aptos" w:cs="Calibri"/>
          <w:b/>
          <w:sz w:val="22"/>
          <w:szCs w:val="22"/>
        </w:rPr>
      </w:pPr>
    </w:p>
    <w:p w14:paraId="28BF1615" w14:textId="77777777" w:rsidR="00BF6A30" w:rsidRPr="002966C3" w:rsidRDefault="000E02A3" w:rsidP="00E63600">
      <w:pPr>
        <w:numPr>
          <w:ilvl w:val="0"/>
          <w:numId w:val="16"/>
        </w:numPr>
        <w:spacing w:beforeLines="1" w:before="2" w:afterLines="1" w:after="2"/>
        <w:rPr>
          <w:rFonts w:ascii="Aptos" w:hAnsi="Aptos"/>
          <w:sz w:val="22"/>
          <w:szCs w:val="22"/>
        </w:rPr>
      </w:pPr>
      <w:r w:rsidRPr="002966C3">
        <w:rPr>
          <w:rFonts w:ascii="Aptos" w:hAnsi="Aptos"/>
          <w:sz w:val="22"/>
          <w:szCs w:val="22"/>
        </w:rPr>
        <w:t xml:space="preserve">We will do everything we can to keep your information </w:t>
      </w:r>
      <w:proofErr w:type="gramStart"/>
      <w:r w:rsidRPr="002966C3">
        <w:rPr>
          <w:rFonts w:ascii="Aptos" w:hAnsi="Aptos"/>
          <w:sz w:val="22"/>
          <w:szCs w:val="22"/>
        </w:rPr>
        <w:t>private</w:t>
      </w:r>
      <w:proofErr w:type="gramEnd"/>
      <w:r w:rsidRPr="002966C3">
        <w:rPr>
          <w:rFonts w:ascii="Aptos" w:hAnsi="Aptos"/>
          <w:sz w:val="22"/>
          <w:szCs w:val="22"/>
        </w:rPr>
        <w:t xml:space="preserve"> but we cannot guarantee this. Study information will be kept in a </w:t>
      </w:r>
      <w:proofErr w:type="gramStart"/>
      <w:r w:rsidRPr="002966C3">
        <w:rPr>
          <w:rFonts w:ascii="Aptos" w:hAnsi="Aptos"/>
          <w:sz w:val="22"/>
          <w:szCs w:val="22"/>
        </w:rPr>
        <w:t>secured</w:t>
      </w:r>
      <w:proofErr w:type="gramEnd"/>
      <w:r w:rsidRPr="002966C3">
        <w:rPr>
          <w:rFonts w:ascii="Aptos" w:hAnsi="Aptos"/>
          <w:sz w:val="22"/>
          <w:szCs w:val="22"/>
        </w:rPr>
        <w:t xml:space="preserve"> </w:t>
      </w:r>
      <w:proofErr w:type="gramStart"/>
      <w:r w:rsidRPr="002966C3">
        <w:rPr>
          <w:rFonts w:ascii="Aptos" w:hAnsi="Aptos"/>
          <w:sz w:val="22"/>
          <w:szCs w:val="22"/>
        </w:rPr>
        <w:t>manner</w:t>
      </w:r>
      <w:proofErr w:type="gramEnd"/>
      <w:r w:rsidRPr="002966C3">
        <w:rPr>
          <w:rFonts w:ascii="Aptos" w:hAnsi="Aptos"/>
          <w:sz w:val="22"/>
          <w:szCs w:val="22"/>
        </w:rPr>
        <w:t xml:space="preserve"> and electronic records will be password protected. Study information may be stored with other information in your medical record. Other doctors, nurses, and third parties (like insurance companies) may be able to see this information as part of the regular treatment, payment, and health care operations of the hospital. We may also need to disclose information if required by law.</w:t>
      </w:r>
      <w:r w:rsidR="00BF6A30" w:rsidRPr="002966C3">
        <w:rPr>
          <w:rFonts w:ascii="Aptos" w:hAnsi="Aptos" w:cs="Calibri"/>
          <w:sz w:val="22"/>
          <w:szCs w:val="22"/>
        </w:rPr>
        <w:br/>
      </w:r>
    </w:p>
    <w:p w14:paraId="48BE90E8" w14:textId="07F27EE8" w:rsidR="00BF6A30" w:rsidRPr="002966C3" w:rsidRDefault="00BF6A30" w:rsidP="00BF6A30">
      <w:pPr>
        <w:pStyle w:val="ListParagraph"/>
        <w:numPr>
          <w:ilvl w:val="0"/>
          <w:numId w:val="16"/>
        </w:numPr>
        <w:rPr>
          <w:rFonts w:ascii="Aptos" w:hAnsi="Aptos" w:cstheme="minorHAnsi"/>
          <w:b/>
          <w:sz w:val="22"/>
          <w:szCs w:val="22"/>
        </w:rPr>
      </w:pPr>
      <w:r w:rsidRPr="002966C3">
        <w:rPr>
          <w:rFonts w:ascii="Aptos" w:hAnsi="Aptos" w:cstheme="minorHAnsi"/>
          <w:sz w:val="22"/>
          <w:szCs w:val="22"/>
        </w:rPr>
        <w:t xml:space="preserve">A description of this clinical trial will be available on </w:t>
      </w:r>
      <w:hyperlink r:id="rId7" w:history="1">
        <w:r w:rsidRPr="002966C3">
          <w:rPr>
            <w:rStyle w:val="Hyperlink"/>
            <w:rFonts w:ascii="Aptos" w:hAnsi="Aptos" w:cstheme="minorHAnsi"/>
            <w:sz w:val="22"/>
            <w:szCs w:val="22"/>
          </w:rPr>
          <w:t>http://www.ClinicalTrials.gov</w:t>
        </w:r>
      </w:hyperlink>
      <w:r w:rsidRPr="002966C3">
        <w:rPr>
          <w:rFonts w:ascii="Aptos" w:hAnsi="Aptos" w:cstheme="minorHAnsi"/>
          <w:sz w:val="22"/>
          <w:szCs w:val="22"/>
        </w:rPr>
        <w:t>, as required by U.S. Law.  This website will not include information that can identify you.  At most, the website will include a summary of the results.  You can search this website at any time.</w:t>
      </w:r>
      <w:r w:rsidRPr="002966C3">
        <w:rPr>
          <w:rFonts w:ascii="Aptos" w:hAnsi="Aptos" w:cs="Calibri"/>
          <w:sz w:val="22"/>
          <w:szCs w:val="22"/>
        </w:rPr>
        <w:br/>
      </w:r>
    </w:p>
    <w:p w14:paraId="51C9F29D" w14:textId="77777777" w:rsidR="00BF6A30" w:rsidRPr="002966C3" w:rsidRDefault="00BF6A30" w:rsidP="00BF6A30">
      <w:pPr>
        <w:numPr>
          <w:ilvl w:val="0"/>
          <w:numId w:val="16"/>
        </w:numPr>
        <w:rPr>
          <w:rFonts w:ascii="Aptos" w:hAnsi="Aptos" w:cs="Calibri"/>
          <w:color w:val="000000" w:themeColor="text1"/>
          <w:sz w:val="22"/>
          <w:szCs w:val="22"/>
        </w:rPr>
      </w:pPr>
      <w:r w:rsidRPr="002966C3">
        <w:rPr>
          <w:rFonts w:ascii="Aptos" w:hAnsi="Aptos" w:cs="Calibri"/>
          <w:color w:val="000000" w:themeColor="text1"/>
          <w:sz w:val="22"/>
          <w:szCs w:val="22"/>
        </w:rPr>
        <w:t>In order to conduct this study and make sure it is conducted as described in this form, the research records may be used and reviewed by</w:t>
      </w:r>
      <w:r w:rsidR="00E04C16" w:rsidRPr="002966C3">
        <w:rPr>
          <w:rFonts w:ascii="Aptos" w:hAnsi="Aptos" w:cs="Calibri"/>
          <w:color w:val="000000" w:themeColor="text1"/>
          <w:sz w:val="22"/>
          <w:szCs w:val="22"/>
        </w:rPr>
        <w:t xml:space="preserve"> others who are working with us</w:t>
      </w:r>
      <w:r w:rsidRPr="002966C3">
        <w:rPr>
          <w:rFonts w:ascii="Aptos" w:hAnsi="Aptos" w:cs="Calibri"/>
          <w:color w:val="000000" w:themeColor="text1"/>
          <w:sz w:val="22"/>
          <w:szCs w:val="22"/>
        </w:rPr>
        <w:t xml:space="preserve"> on this research:</w:t>
      </w:r>
    </w:p>
    <w:p w14:paraId="4B6D652C" w14:textId="423E68FB" w:rsidR="00BF6A30" w:rsidRPr="002966C3" w:rsidRDefault="00BF6A30" w:rsidP="00BF6A30">
      <w:pPr>
        <w:numPr>
          <w:ilvl w:val="1"/>
          <w:numId w:val="16"/>
        </w:numPr>
        <w:rPr>
          <w:rFonts w:ascii="Aptos" w:hAnsi="Aptos" w:cs="Calibri"/>
          <w:color w:val="000000" w:themeColor="text1"/>
          <w:sz w:val="22"/>
          <w:szCs w:val="22"/>
        </w:rPr>
      </w:pPr>
      <w:r w:rsidRPr="002966C3">
        <w:rPr>
          <w:rFonts w:ascii="Aptos" w:hAnsi="Aptos" w:cs="Calibri"/>
          <w:color w:val="000000" w:themeColor="text1"/>
          <w:sz w:val="22"/>
          <w:szCs w:val="22"/>
        </w:rPr>
        <w:t>Members of the research team and</w:t>
      </w:r>
      <w:r w:rsidRPr="002966C3">
        <w:rPr>
          <w:rFonts w:ascii="Aptos" w:hAnsi="Aptos" w:cstheme="minorHAnsi"/>
          <w:color w:val="000000" w:themeColor="text1"/>
          <w:sz w:val="22"/>
          <w:szCs w:val="22"/>
        </w:rPr>
        <w:t xml:space="preserve"> University of Utah Health Sciences Center</w:t>
      </w:r>
    </w:p>
    <w:p w14:paraId="2E96E65F" w14:textId="3024BBFA" w:rsidR="00BF6A30" w:rsidRPr="002966C3" w:rsidRDefault="00BF6A30" w:rsidP="00D94697">
      <w:pPr>
        <w:numPr>
          <w:ilvl w:val="1"/>
          <w:numId w:val="16"/>
        </w:numPr>
        <w:rPr>
          <w:rStyle w:val="CommentReference"/>
          <w:rFonts w:ascii="Aptos" w:hAnsi="Aptos"/>
          <w:color w:val="000000" w:themeColor="text1"/>
          <w:sz w:val="22"/>
          <w:szCs w:val="22"/>
        </w:rPr>
      </w:pPr>
      <w:r w:rsidRPr="002966C3">
        <w:rPr>
          <w:rFonts w:ascii="Aptos" w:hAnsi="Aptos" w:cs="Calibri"/>
          <w:color w:val="000000" w:themeColor="text1"/>
          <w:sz w:val="22"/>
          <w:szCs w:val="22"/>
        </w:rPr>
        <w:t xml:space="preserve">The University of Utah Institutional Review Board (IRB), </w:t>
      </w:r>
      <w:r w:rsidR="00C074B7" w:rsidRPr="002966C3">
        <w:rPr>
          <w:rFonts w:ascii="Aptos" w:hAnsi="Aptos" w:cs="Calibri"/>
          <w:color w:val="000000" w:themeColor="text1"/>
          <w:sz w:val="22"/>
          <w:szCs w:val="22"/>
        </w:rPr>
        <w:t>which</w:t>
      </w:r>
      <w:r w:rsidRPr="002966C3">
        <w:rPr>
          <w:rFonts w:ascii="Aptos" w:hAnsi="Aptos" w:cs="Calibri"/>
          <w:color w:val="000000" w:themeColor="text1"/>
          <w:sz w:val="22"/>
          <w:szCs w:val="22"/>
        </w:rPr>
        <w:t xml:space="preserve"> reviews research involving people to make sure the study protects your rights;</w:t>
      </w:r>
    </w:p>
    <w:p w14:paraId="1035DA18" w14:textId="07B600D9" w:rsidR="00BF6A30" w:rsidRPr="002966C3" w:rsidRDefault="00BF6A30" w:rsidP="002E2B18">
      <w:pPr>
        <w:numPr>
          <w:ilvl w:val="1"/>
          <w:numId w:val="16"/>
        </w:numPr>
        <w:rPr>
          <w:rFonts w:ascii="Aptos" w:hAnsi="Aptos" w:cstheme="minorHAnsi"/>
          <w:b/>
          <w:bCs/>
          <w:color w:val="000000" w:themeColor="text1"/>
          <w:sz w:val="22"/>
          <w:szCs w:val="22"/>
        </w:rPr>
      </w:pPr>
      <w:r w:rsidRPr="002966C3">
        <w:rPr>
          <w:rStyle w:val="CommentReference"/>
          <w:rFonts w:ascii="Aptos" w:hAnsi="Aptos"/>
          <w:vanish/>
          <w:color w:val="000000" w:themeColor="text1"/>
          <w:sz w:val="22"/>
          <w:szCs w:val="22"/>
        </w:rPr>
        <w:t>OO</w:t>
      </w:r>
      <w:r w:rsidRPr="002966C3">
        <w:rPr>
          <w:rFonts w:ascii="Aptos" w:hAnsi="Aptos" w:cstheme="minorHAnsi"/>
          <w:color w:val="000000" w:themeColor="text1"/>
          <w:sz w:val="22"/>
          <w:szCs w:val="22"/>
        </w:rPr>
        <w:t>Other academic research centers</w:t>
      </w:r>
      <w:r w:rsidR="000808E2" w:rsidRPr="002966C3">
        <w:rPr>
          <w:rFonts w:ascii="Aptos" w:hAnsi="Aptos" w:cstheme="minorHAnsi"/>
          <w:color w:val="000000" w:themeColor="text1"/>
          <w:sz w:val="22"/>
          <w:szCs w:val="22"/>
        </w:rPr>
        <w:t xml:space="preserve"> and hospitals</w:t>
      </w:r>
      <w:r w:rsidRPr="002966C3">
        <w:rPr>
          <w:rFonts w:ascii="Aptos" w:hAnsi="Aptos" w:cstheme="minorHAnsi"/>
          <w:color w:val="000000" w:themeColor="text1"/>
          <w:sz w:val="22"/>
          <w:szCs w:val="22"/>
        </w:rPr>
        <w:t xml:space="preserve"> we are working with</w:t>
      </w:r>
      <w:r w:rsidR="000808E2" w:rsidRPr="002966C3">
        <w:rPr>
          <w:rFonts w:ascii="Aptos" w:hAnsi="Aptos" w:cstheme="minorHAnsi"/>
          <w:color w:val="000000" w:themeColor="text1"/>
          <w:sz w:val="22"/>
          <w:szCs w:val="22"/>
        </w:rPr>
        <w:t xml:space="preserve"> for this research;</w:t>
      </w:r>
      <w:r w:rsidRPr="002966C3">
        <w:rPr>
          <w:rFonts w:ascii="Aptos" w:hAnsi="Aptos" w:cstheme="minorHAnsi"/>
          <w:b/>
          <w:color w:val="000000" w:themeColor="text1"/>
          <w:sz w:val="22"/>
          <w:szCs w:val="22"/>
        </w:rPr>
        <w:t xml:space="preserve"> </w:t>
      </w:r>
    </w:p>
    <w:p w14:paraId="5B0D5DB8" w14:textId="5BB7A874" w:rsidR="00BF6A30" w:rsidRPr="002966C3" w:rsidRDefault="00BF6A30" w:rsidP="000808E2">
      <w:pPr>
        <w:numPr>
          <w:ilvl w:val="1"/>
          <w:numId w:val="16"/>
        </w:numPr>
        <w:rPr>
          <w:rFonts w:ascii="Aptos" w:hAnsi="Aptos" w:cs="Calibri"/>
          <w:color w:val="000000" w:themeColor="text1"/>
          <w:sz w:val="22"/>
          <w:szCs w:val="22"/>
        </w:rPr>
      </w:pPr>
      <w:r w:rsidRPr="002966C3">
        <w:rPr>
          <w:rFonts w:ascii="Aptos" w:hAnsi="Aptos" w:cstheme="minorHAnsi"/>
          <w:color w:val="000000" w:themeColor="text1"/>
          <w:sz w:val="22"/>
          <w:szCs w:val="22"/>
        </w:rPr>
        <w:lastRenderedPageBreak/>
        <w:t>The study sponsor</w:t>
      </w:r>
      <w:r w:rsidR="000808E2" w:rsidRPr="002966C3">
        <w:rPr>
          <w:rFonts w:ascii="Aptos" w:hAnsi="Aptos" w:cstheme="minorHAnsi"/>
          <w:color w:val="000000" w:themeColor="text1"/>
          <w:sz w:val="22"/>
          <w:szCs w:val="22"/>
        </w:rPr>
        <w:t xml:space="preserve"> and a </w:t>
      </w:r>
      <w:r w:rsidRPr="002966C3">
        <w:rPr>
          <w:rFonts w:ascii="Aptos" w:hAnsi="Aptos" w:cstheme="minorHAnsi"/>
          <w:color w:val="000000" w:themeColor="text1"/>
          <w:sz w:val="22"/>
          <w:szCs w:val="22"/>
        </w:rPr>
        <w:t>research coordinating office</w:t>
      </w:r>
      <w:r w:rsidR="000808E2" w:rsidRPr="002966C3">
        <w:rPr>
          <w:rFonts w:ascii="Aptos" w:hAnsi="Aptos" w:cstheme="minorHAnsi"/>
          <w:color w:val="000000" w:themeColor="text1"/>
          <w:sz w:val="22"/>
          <w:szCs w:val="22"/>
        </w:rPr>
        <w:t xml:space="preserve"> that is helping us do this project;</w:t>
      </w:r>
    </w:p>
    <w:p w14:paraId="2AD14E90" w14:textId="183BAA8F" w:rsidR="00BF6A30" w:rsidRPr="002966C3" w:rsidRDefault="000808E2" w:rsidP="00BF6A30">
      <w:pPr>
        <w:numPr>
          <w:ilvl w:val="1"/>
          <w:numId w:val="16"/>
        </w:numPr>
        <w:rPr>
          <w:rFonts w:ascii="Aptos" w:hAnsi="Aptos" w:cs="Calibri"/>
          <w:color w:val="000000" w:themeColor="text1"/>
          <w:sz w:val="22"/>
          <w:szCs w:val="22"/>
        </w:rPr>
      </w:pPr>
      <w:r w:rsidRPr="002966C3">
        <w:rPr>
          <w:rFonts w:ascii="Aptos" w:hAnsi="Aptos" w:cstheme="minorHAnsi"/>
          <w:color w:val="000000" w:themeColor="text1"/>
          <w:sz w:val="22"/>
          <w:szCs w:val="22"/>
        </w:rPr>
        <w:t xml:space="preserve">Federal oversight agencies such as the Food and Drug Administration (FDA), Centers for Disease Control (CDC), the National Institutes of Health (NIH), and similar ones if other countries are involved in the study. </w:t>
      </w:r>
      <w:r w:rsidR="00BF6A30" w:rsidRPr="002966C3">
        <w:rPr>
          <w:rFonts w:ascii="Aptos" w:hAnsi="Aptos" w:cstheme="minorHAnsi"/>
          <w:color w:val="000000" w:themeColor="text1"/>
          <w:sz w:val="22"/>
          <w:szCs w:val="22"/>
        </w:rPr>
        <w:br/>
      </w:r>
    </w:p>
    <w:p w14:paraId="3ABFA14F" w14:textId="46050F26" w:rsidR="00BF6A30" w:rsidRPr="002966C3" w:rsidRDefault="00BF6A30" w:rsidP="00BF6A30">
      <w:pPr>
        <w:numPr>
          <w:ilvl w:val="0"/>
          <w:numId w:val="16"/>
        </w:numPr>
        <w:rPr>
          <w:rFonts w:ascii="Aptos" w:hAnsi="Aptos" w:cs="Calibri"/>
          <w:color w:val="000000" w:themeColor="text1"/>
          <w:sz w:val="22"/>
          <w:szCs w:val="22"/>
        </w:rPr>
      </w:pPr>
      <w:r w:rsidRPr="002966C3">
        <w:rPr>
          <w:rFonts w:ascii="Aptos" w:hAnsi="Aptos" w:cs="Calibri"/>
          <w:color w:val="000000" w:themeColor="text1"/>
          <w:sz w:val="22"/>
          <w:szCs w:val="22"/>
        </w:rPr>
        <w:t>If we share your identifying information with groups outside of</w:t>
      </w:r>
      <w:r w:rsidR="000808E2" w:rsidRPr="002966C3">
        <w:rPr>
          <w:rFonts w:ascii="Aptos" w:hAnsi="Aptos" w:cs="Calibri"/>
          <w:color w:val="000000" w:themeColor="text1"/>
          <w:sz w:val="22"/>
          <w:szCs w:val="22"/>
        </w:rPr>
        <w:t xml:space="preserve"> the University of Utah,</w:t>
      </w:r>
      <w:r w:rsidRPr="002966C3">
        <w:rPr>
          <w:rFonts w:ascii="Aptos" w:hAnsi="Aptos" w:cs="Calibri"/>
          <w:color w:val="000000" w:themeColor="text1"/>
          <w:sz w:val="22"/>
          <w:szCs w:val="22"/>
        </w:rPr>
        <w:t xml:space="preserve"> they may not be required to follow the same federal privacy laws that we follow.  They may also share your information again with others not described in this form.</w:t>
      </w:r>
      <w:r w:rsidRPr="002966C3">
        <w:rPr>
          <w:rFonts w:ascii="Aptos" w:hAnsi="Aptos" w:cs="Calibri"/>
          <w:color w:val="000000" w:themeColor="text1"/>
          <w:sz w:val="22"/>
          <w:szCs w:val="22"/>
        </w:rPr>
        <w:br/>
      </w:r>
    </w:p>
    <w:p w14:paraId="041418C5" w14:textId="0CEC713B" w:rsidR="000808E2" w:rsidRPr="002966C3" w:rsidRDefault="00BF6A30" w:rsidP="000808E2">
      <w:pPr>
        <w:numPr>
          <w:ilvl w:val="0"/>
          <w:numId w:val="16"/>
        </w:numPr>
        <w:rPr>
          <w:rFonts w:ascii="Aptos" w:hAnsi="Aptos" w:cs="Calibri"/>
          <w:color w:val="000000" w:themeColor="text1"/>
          <w:sz w:val="22"/>
          <w:szCs w:val="22"/>
        </w:rPr>
      </w:pPr>
      <w:r w:rsidRPr="002966C3">
        <w:rPr>
          <w:rFonts w:ascii="Aptos" w:hAnsi="Aptos" w:cstheme="minorHAnsi"/>
          <w:color w:val="000000" w:themeColor="text1"/>
          <w:sz w:val="22"/>
          <w:szCs w:val="22"/>
        </w:rPr>
        <w:t xml:space="preserve">If testing is performed </w:t>
      </w:r>
      <w:proofErr w:type="gramStart"/>
      <w:r w:rsidRPr="002966C3">
        <w:rPr>
          <w:rFonts w:ascii="Aptos" w:hAnsi="Aptos" w:cstheme="minorHAnsi"/>
          <w:color w:val="000000" w:themeColor="text1"/>
          <w:sz w:val="22"/>
          <w:szCs w:val="22"/>
        </w:rPr>
        <w:t>as a result of</w:t>
      </w:r>
      <w:proofErr w:type="gramEnd"/>
      <w:r w:rsidRPr="002966C3">
        <w:rPr>
          <w:rFonts w:ascii="Aptos" w:hAnsi="Aptos" w:cstheme="minorHAnsi"/>
          <w:color w:val="000000" w:themeColor="text1"/>
          <w:sz w:val="22"/>
          <w:szCs w:val="22"/>
        </w:rPr>
        <w:t xml:space="preserve"> study participation for any communicable or infectious diseases </w:t>
      </w:r>
      <w:proofErr w:type="gramStart"/>
      <w:r w:rsidRPr="002966C3">
        <w:rPr>
          <w:rFonts w:ascii="Aptos" w:hAnsi="Aptos" w:cstheme="minorHAnsi"/>
          <w:color w:val="000000" w:themeColor="text1"/>
          <w:sz w:val="22"/>
          <w:szCs w:val="22"/>
        </w:rPr>
        <w:t>reportable</w:t>
      </w:r>
      <w:proofErr w:type="gramEnd"/>
      <w:r w:rsidRPr="002966C3">
        <w:rPr>
          <w:rFonts w:ascii="Aptos" w:hAnsi="Aptos" w:cstheme="minorHAnsi"/>
          <w:color w:val="000000" w:themeColor="text1"/>
          <w:sz w:val="22"/>
          <w:szCs w:val="22"/>
        </w:rPr>
        <w:t xml:space="preserve"> by Utah State </w:t>
      </w:r>
      <w:r w:rsidR="000808E2" w:rsidRPr="002966C3">
        <w:rPr>
          <w:rFonts w:ascii="Aptos" w:hAnsi="Aptos" w:cstheme="minorHAnsi"/>
          <w:color w:val="000000" w:themeColor="text1"/>
          <w:sz w:val="22"/>
          <w:szCs w:val="22"/>
        </w:rPr>
        <w:t xml:space="preserve">law, we will report those results as required by law. </w:t>
      </w:r>
      <w:r w:rsidR="00AC06CF">
        <w:rPr>
          <w:rFonts w:ascii="Aptos" w:hAnsi="Aptos" w:cstheme="minorHAnsi"/>
          <w:color w:val="000000" w:themeColor="text1"/>
          <w:sz w:val="22"/>
          <w:szCs w:val="22"/>
        </w:rPr>
        <w:br/>
      </w:r>
    </w:p>
    <w:p w14:paraId="237ED84F" w14:textId="686F0182" w:rsidR="00BF6A30" w:rsidRPr="002966C3" w:rsidRDefault="00BF6A30" w:rsidP="000808E2">
      <w:pPr>
        <w:numPr>
          <w:ilvl w:val="0"/>
          <w:numId w:val="16"/>
        </w:numPr>
        <w:rPr>
          <w:rFonts w:ascii="Aptos" w:hAnsi="Aptos" w:cs="Calibri"/>
          <w:color w:val="000000" w:themeColor="text1"/>
          <w:sz w:val="22"/>
          <w:szCs w:val="22"/>
        </w:rPr>
      </w:pPr>
      <w:r w:rsidRPr="002966C3">
        <w:rPr>
          <w:rFonts w:ascii="Aptos" w:hAnsi="Aptos" w:cs="Calibri"/>
          <w:color w:val="000000" w:themeColor="text1"/>
          <w:sz w:val="22"/>
          <w:szCs w:val="22"/>
        </w:rPr>
        <w:t xml:space="preserve">If you do not want us to use information about your health, you should not be part of this research.  If you choose not to participate, you can still receive health care services at </w:t>
      </w:r>
      <w:r w:rsidR="000808E2" w:rsidRPr="002966C3">
        <w:rPr>
          <w:rFonts w:ascii="Aptos" w:hAnsi="Aptos" w:cstheme="minorHAnsi"/>
          <w:color w:val="000000" w:themeColor="text1"/>
          <w:sz w:val="22"/>
          <w:szCs w:val="22"/>
        </w:rPr>
        <w:t>the</w:t>
      </w:r>
      <w:r w:rsidRPr="002966C3">
        <w:rPr>
          <w:rFonts w:ascii="Aptos" w:hAnsi="Aptos" w:cstheme="minorHAnsi"/>
          <w:color w:val="000000" w:themeColor="text1"/>
          <w:sz w:val="22"/>
          <w:szCs w:val="22"/>
        </w:rPr>
        <w:t xml:space="preserve"> University of Utah Health Sciences Center</w:t>
      </w:r>
      <w:r w:rsidR="000808E2" w:rsidRPr="002966C3">
        <w:rPr>
          <w:rFonts w:ascii="Aptos" w:hAnsi="Aptos" w:cstheme="minorHAnsi"/>
          <w:color w:val="000000" w:themeColor="text1"/>
          <w:sz w:val="22"/>
          <w:szCs w:val="22"/>
        </w:rPr>
        <w:t>.</w:t>
      </w:r>
      <w:r w:rsidRPr="002966C3">
        <w:rPr>
          <w:rFonts w:ascii="Aptos" w:hAnsi="Aptos" w:cs="Calibri"/>
          <w:color w:val="000000" w:themeColor="text1"/>
          <w:sz w:val="22"/>
          <w:szCs w:val="22"/>
        </w:rPr>
        <w:t xml:space="preserve"> </w:t>
      </w:r>
    </w:p>
    <w:p w14:paraId="543D143B" w14:textId="77777777" w:rsidR="00BF6A30" w:rsidRPr="002966C3" w:rsidRDefault="00BF6A30" w:rsidP="00BF6A30">
      <w:pPr>
        <w:spacing w:after="120"/>
        <w:rPr>
          <w:rFonts w:ascii="Aptos" w:hAnsi="Aptos" w:cstheme="minorHAnsi"/>
          <w:color w:val="000000" w:themeColor="text1"/>
          <w:sz w:val="22"/>
          <w:szCs w:val="22"/>
        </w:rPr>
      </w:pPr>
    </w:p>
    <w:p w14:paraId="463E0ADA" w14:textId="77777777" w:rsidR="00BF6A30" w:rsidRPr="002966C3" w:rsidRDefault="00BF6A30" w:rsidP="00BF6A30">
      <w:pPr>
        <w:spacing w:after="120"/>
        <w:rPr>
          <w:rFonts w:ascii="Aptos" w:hAnsi="Aptos" w:cs="Calibri"/>
          <w:b/>
          <w:sz w:val="22"/>
          <w:szCs w:val="22"/>
        </w:rPr>
      </w:pPr>
      <w:bookmarkStart w:id="0" w:name="_Hlk189492980"/>
      <w:r w:rsidRPr="002966C3">
        <w:rPr>
          <w:rFonts w:ascii="Aptos" w:hAnsi="Aptos" w:cs="Calibri"/>
          <w:b/>
          <w:sz w:val="22"/>
          <w:szCs w:val="22"/>
        </w:rPr>
        <w:t>What if I decide to Not Participate after I sign the Consent and Authorization Form?</w:t>
      </w:r>
    </w:p>
    <w:bookmarkEnd w:id="0"/>
    <w:p w14:paraId="55332ADB" w14:textId="77777777" w:rsidR="00BF6A30" w:rsidRPr="002966C3" w:rsidRDefault="00BF6A30" w:rsidP="00BF6A30">
      <w:pPr>
        <w:rPr>
          <w:rFonts w:ascii="Aptos" w:hAnsi="Aptos" w:cs="Calibri"/>
          <w:sz w:val="22"/>
          <w:szCs w:val="22"/>
        </w:rPr>
      </w:pPr>
      <w:r w:rsidRPr="002966C3">
        <w:rPr>
          <w:rFonts w:ascii="Aptos" w:hAnsi="Aptos" w:cs="Calibri"/>
          <w:sz w:val="22"/>
          <w:szCs w:val="22"/>
        </w:rPr>
        <w:t xml:space="preserve">You can tell us anytime that you do not want to be in this study and do not want us to use your health information.  You can also tell us in writing.  If you change your mind, we will not be able to collect new information about you, and you will be withdrawn from the research study. However, we can continue to use information we have already started to use in our research, as needed to maintain the integrity of the research.  </w:t>
      </w:r>
    </w:p>
    <w:p w14:paraId="26FFEF59" w14:textId="77777777" w:rsidR="00BF6A30" w:rsidRPr="002966C3" w:rsidRDefault="00BF6A30" w:rsidP="00BF6A30">
      <w:pPr>
        <w:rPr>
          <w:rFonts w:ascii="Aptos" w:hAnsi="Aptos" w:cs="Calibri"/>
          <w:b/>
          <w:sz w:val="22"/>
          <w:szCs w:val="22"/>
          <w:u w:val="single"/>
        </w:rPr>
      </w:pPr>
    </w:p>
    <w:p w14:paraId="438DF05D" w14:textId="77777777" w:rsidR="00BF6A30" w:rsidRPr="002966C3" w:rsidRDefault="00BF6A30" w:rsidP="00BF6A30">
      <w:pPr>
        <w:rPr>
          <w:rFonts w:ascii="Aptos" w:hAnsi="Aptos" w:cs="Calibri"/>
          <w:sz w:val="22"/>
          <w:szCs w:val="22"/>
        </w:rPr>
      </w:pPr>
      <w:r w:rsidRPr="002966C3">
        <w:rPr>
          <w:rFonts w:ascii="Aptos" w:hAnsi="Aptos" w:cs="Calibri"/>
          <w:sz w:val="22"/>
          <w:szCs w:val="22"/>
        </w:rPr>
        <w:t xml:space="preserve">This authorization does not have an expiration date.  </w:t>
      </w:r>
    </w:p>
    <w:p w14:paraId="374B011E" w14:textId="77777777" w:rsidR="00BF6A30" w:rsidRPr="002966C3" w:rsidRDefault="00BF6A30" w:rsidP="00BF6A30">
      <w:pPr>
        <w:spacing w:after="120"/>
        <w:rPr>
          <w:rFonts w:ascii="Aptos" w:hAnsi="Aptos" w:cstheme="minorHAnsi"/>
          <w:sz w:val="22"/>
          <w:szCs w:val="22"/>
        </w:rPr>
      </w:pPr>
    </w:p>
    <w:p w14:paraId="0BDF0892" w14:textId="77777777" w:rsidR="00BF6A30" w:rsidRPr="002966C3" w:rsidRDefault="00BF6A30" w:rsidP="00BF6A30">
      <w:pPr>
        <w:spacing w:after="120"/>
        <w:rPr>
          <w:rFonts w:ascii="Aptos" w:hAnsi="Aptos" w:cstheme="minorHAnsi"/>
          <w:sz w:val="22"/>
          <w:szCs w:val="22"/>
        </w:rPr>
      </w:pPr>
      <w:r w:rsidRPr="002966C3">
        <w:rPr>
          <w:rFonts w:ascii="Aptos" w:hAnsi="Aptos" w:cstheme="minorHAnsi"/>
          <w:sz w:val="22"/>
          <w:szCs w:val="22"/>
        </w:rPr>
        <w:t>You have a right to information used to make decisions about your health care. However, your information from this study will not be available during the study; it will be available after the study is finished.</w:t>
      </w:r>
    </w:p>
    <w:p w14:paraId="06587001" w14:textId="77777777" w:rsidR="00BF6A30" w:rsidRPr="002966C3" w:rsidRDefault="00BF6A30">
      <w:pPr>
        <w:rPr>
          <w:rFonts w:ascii="Aptos" w:hAnsi="Aptos" w:cstheme="minorHAnsi"/>
          <w:sz w:val="22"/>
          <w:szCs w:val="22"/>
        </w:rPr>
      </w:pPr>
    </w:p>
    <w:p w14:paraId="7B99AF76" w14:textId="77777777" w:rsidR="000808E2" w:rsidRPr="002966C3" w:rsidRDefault="000808E2" w:rsidP="000808E2">
      <w:pPr>
        <w:rPr>
          <w:rFonts w:ascii="Aptos" w:hAnsi="Aptos" w:cstheme="minorHAnsi"/>
          <w:b/>
          <w:bCs/>
          <w:sz w:val="22"/>
          <w:szCs w:val="22"/>
        </w:rPr>
      </w:pPr>
      <w:bookmarkStart w:id="1" w:name="_Hlk189493028"/>
      <w:r w:rsidRPr="002966C3">
        <w:rPr>
          <w:rFonts w:ascii="Aptos" w:hAnsi="Aptos" w:cstheme="minorHAnsi"/>
          <w:b/>
          <w:bCs/>
          <w:sz w:val="22"/>
          <w:szCs w:val="22"/>
        </w:rPr>
        <w:t>PERSON TO CONTACT</w:t>
      </w:r>
    </w:p>
    <w:p w14:paraId="753C4A11" w14:textId="74787683" w:rsidR="000808E2" w:rsidRPr="002966C3" w:rsidRDefault="000808E2" w:rsidP="000808E2">
      <w:pPr>
        <w:rPr>
          <w:rFonts w:ascii="Aptos" w:hAnsi="Aptos" w:cstheme="minorHAnsi"/>
          <w:bCs/>
          <w:iCs/>
          <w:sz w:val="22"/>
          <w:szCs w:val="22"/>
        </w:rPr>
      </w:pPr>
      <w:bookmarkStart w:id="2" w:name="OLE_LINK1"/>
      <w:r w:rsidRPr="002966C3">
        <w:rPr>
          <w:rFonts w:ascii="Aptos" w:hAnsi="Aptos" w:cstheme="minorHAnsi"/>
          <w:iCs/>
          <w:sz w:val="22"/>
          <w:szCs w:val="22"/>
        </w:rPr>
        <w:t>If you have questions, complaints or concerns about this study</w:t>
      </w:r>
      <w:r w:rsidRPr="002966C3">
        <w:rPr>
          <w:rFonts w:ascii="Aptos" w:hAnsi="Aptos" w:cstheme="minorHAnsi"/>
          <w:bCs/>
          <w:iCs/>
          <w:sz w:val="22"/>
          <w:szCs w:val="22"/>
        </w:rPr>
        <w:t xml:space="preserve">, or if </w:t>
      </w:r>
      <w:r w:rsidRPr="000808E2">
        <w:rPr>
          <w:rFonts w:ascii="Aptos" w:hAnsi="Aptos" w:cstheme="minorHAnsi"/>
          <w:bCs/>
          <w:iCs/>
          <w:sz w:val="22"/>
          <w:szCs w:val="22"/>
        </w:rPr>
        <w:t xml:space="preserve">you decide to stop the further use and disclosure of your </w:t>
      </w:r>
      <w:r w:rsidRPr="002966C3">
        <w:rPr>
          <w:rFonts w:ascii="Aptos" w:hAnsi="Aptos" w:cstheme="minorHAnsi"/>
          <w:bCs/>
          <w:iCs/>
          <w:sz w:val="22"/>
          <w:szCs w:val="22"/>
        </w:rPr>
        <w:t xml:space="preserve">information </w:t>
      </w:r>
      <w:r w:rsidRPr="000808E2">
        <w:rPr>
          <w:rFonts w:ascii="Aptos" w:hAnsi="Aptos" w:cstheme="minorHAnsi"/>
          <w:bCs/>
          <w:iCs/>
          <w:sz w:val="22"/>
          <w:szCs w:val="22"/>
        </w:rPr>
        <w:t xml:space="preserve">for the purpose of this research study, you may do so </w:t>
      </w:r>
      <w:r w:rsidRPr="002966C3">
        <w:rPr>
          <w:rFonts w:ascii="Aptos" w:hAnsi="Aptos" w:cstheme="minorHAnsi"/>
          <w:bCs/>
          <w:iCs/>
          <w:sz w:val="22"/>
          <w:szCs w:val="22"/>
        </w:rPr>
        <w:t>by contacting the study researcher</w:t>
      </w:r>
      <w:r w:rsidRPr="000808E2">
        <w:rPr>
          <w:rFonts w:ascii="Aptos" w:hAnsi="Aptos" w:cstheme="minorHAnsi"/>
          <w:bCs/>
          <w:iCs/>
          <w:sz w:val="22"/>
          <w:szCs w:val="22"/>
        </w:rPr>
        <w:t xml:space="preserve"> </w:t>
      </w:r>
      <w:bookmarkStart w:id="3" w:name="_Hlk186536596"/>
      <w:r w:rsidRPr="000808E2">
        <w:rPr>
          <w:rFonts w:ascii="Aptos" w:hAnsi="Aptos" w:cstheme="minorHAnsi"/>
          <w:bCs/>
          <w:iCs/>
          <w:sz w:val="22"/>
          <w:szCs w:val="22"/>
        </w:rPr>
        <w:t xml:space="preserve">by phone, in person, </w:t>
      </w:r>
      <w:r w:rsidRPr="002966C3">
        <w:rPr>
          <w:rFonts w:ascii="Aptos" w:hAnsi="Aptos" w:cstheme="minorHAnsi"/>
          <w:bCs/>
          <w:iCs/>
          <w:sz w:val="22"/>
          <w:szCs w:val="22"/>
        </w:rPr>
        <w:t>via</w:t>
      </w:r>
      <w:r w:rsidRPr="000808E2">
        <w:rPr>
          <w:rFonts w:ascii="Aptos" w:hAnsi="Aptos" w:cstheme="minorHAnsi"/>
          <w:bCs/>
          <w:iCs/>
          <w:sz w:val="22"/>
          <w:szCs w:val="22"/>
        </w:rPr>
        <w:t xml:space="preserve"> email, or in writing</w:t>
      </w:r>
      <w:bookmarkEnd w:id="3"/>
      <w:r w:rsidRPr="002966C3">
        <w:rPr>
          <w:rFonts w:ascii="Aptos" w:hAnsi="Aptos" w:cstheme="minorHAnsi"/>
          <w:bCs/>
          <w:iCs/>
          <w:sz w:val="22"/>
          <w:szCs w:val="22"/>
        </w:rPr>
        <w:t>. The study researcher is:</w:t>
      </w:r>
    </w:p>
    <w:p w14:paraId="7F42C1DE" w14:textId="77777777" w:rsidR="000808E2" w:rsidRPr="002966C3" w:rsidRDefault="000808E2" w:rsidP="000808E2">
      <w:pPr>
        <w:rPr>
          <w:rFonts w:ascii="Aptos" w:hAnsi="Aptos" w:cstheme="minorHAnsi"/>
          <w:bCs/>
          <w:iCs/>
          <w:sz w:val="22"/>
          <w:szCs w:val="22"/>
        </w:rPr>
      </w:pPr>
    </w:p>
    <w:p w14:paraId="11529596" w14:textId="51796403" w:rsidR="000808E2" w:rsidRPr="002966C3" w:rsidRDefault="002956D3" w:rsidP="000808E2">
      <w:pPr>
        <w:rPr>
          <w:rFonts w:ascii="Aptos" w:hAnsi="Aptos" w:cstheme="minorHAnsi"/>
          <w:bCs/>
          <w:iCs/>
          <w:sz w:val="22"/>
          <w:szCs w:val="22"/>
          <w:highlight w:val="yellow"/>
        </w:rPr>
      </w:pPr>
      <w:r>
        <w:rPr>
          <w:rFonts w:ascii="Aptos" w:hAnsi="Aptos" w:cstheme="minorHAnsi"/>
          <w:bCs/>
          <w:iCs/>
          <w:sz w:val="22"/>
          <w:szCs w:val="22"/>
          <w:highlight w:val="yellow"/>
        </w:rPr>
        <w:t>&lt;&lt;PI Name&gt;&gt;</w:t>
      </w:r>
      <w:r w:rsidR="00930A18">
        <w:rPr>
          <w:rFonts w:ascii="Aptos" w:hAnsi="Aptos" w:cstheme="minorHAnsi"/>
          <w:bCs/>
          <w:iCs/>
          <w:sz w:val="22"/>
          <w:szCs w:val="22"/>
          <w:highlight w:val="yellow"/>
        </w:rPr>
        <w:t xml:space="preserve">, </w:t>
      </w:r>
      <w:r>
        <w:rPr>
          <w:rFonts w:ascii="Aptos" w:hAnsi="Aptos" w:cstheme="minorHAnsi"/>
          <w:bCs/>
          <w:iCs/>
          <w:sz w:val="22"/>
          <w:szCs w:val="22"/>
          <w:highlight w:val="yellow"/>
        </w:rPr>
        <w:t>&lt;&lt;Institution Name&gt;&gt;</w:t>
      </w:r>
    </w:p>
    <w:p w14:paraId="1E9901BB" w14:textId="3105653D" w:rsidR="000808E2" w:rsidRPr="002966C3" w:rsidRDefault="002956D3" w:rsidP="000808E2">
      <w:pPr>
        <w:rPr>
          <w:rFonts w:ascii="Aptos" w:hAnsi="Aptos" w:cstheme="minorHAnsi"/>
          <w:bCs/>
          <w:iCs/>
          <w:sz w:val="22"/>
          <w:szCs w:val="22"/>
          <w:highlight w:val="yellow"/>
        </w:rPr>
      </w:pPr>
      <w:r>
        <w:rPr>
          <w:rFonts w:ascii="Aptos" w:hAnsi="Aptos" w:cstheme="minorHAnsi"/>
          <w:bCs/>
          <w:iCs/>
          <w:sz w:val="22"/>
          <w:szCs w:val="22"/>
          <w:highlight w:val="yellow"/>
        </w:rPr>
        <w:t>&lt;&lt;Address&gt;&gt;</w:t>
      </w:r>
    </w:p>
    <w:p w14:paraId="272F248A" w14:textId="77777777" w:rsidR="000808E2" w:rsidRPr="002966C3" w:rsidRDefault="000808E2" w:rsidP="000808E2">
      <w:pPr>
        <w:rPr>
          <w:rFonts w:ascii="Aptos" w:hAnsi="Aptos" w:cstheme="minorHAnsi"/>
          <w:bCs/>
          <w:iCs/>
          <w:sz w:val="22"/>
          <w:szCs w:val="22"/>
          <w:highlight w:val="yellow"/>
        </w:rPr>
      </w:pPr>
      <w:r w:rsidRPr="000808E2">
        <w:rPr>
          <w:rFonts w:ascii="Aptos" w:hAnsi="Aptos" w:cstheme="minorHAnsi"/>
          <w:bCs/>
          <w:iCs/>
          <w:sz w:val="22"/>
          <w:szCs w:val="22"/>
          <w:highlight w:val="yellow"/>
        </w:rPr>
        <w:t>Salt Lake City, Utah 84112</w:t>
      </w:r>
    </w:p>
    <w:p w14:paraId="1AC50E8B" w14:textId="5DD3FACB" w:rsidR="000808E2" w:rsidRPr="002956D3" w:rsidRDefault="000808E2" w:rsidP="000808E2">
      <w:pPr>
        <w:rPr>
          <w:rFonts w:ascii="Aptos" w:hAnsi="Aptos" w:cstheme="minorHAnsi"/>
          <w:bCs/>
          <w:iCs/>
          <w:sz w:val="22"/>
          <w:szCs w:val="22"/>
          <w:highlight w:val="yellow"/>
        </w:rPr>
      </w:pPr>
      <w:r w:rsidRPr="000808E2">
        <w:rPr>
          <w:rFonts w:ascii="Aptos" w:hAnsi="Aptos" w:cstheme="minorHAnsi"/>
          <w:bCs/>
          <w:iCs/>
          <w:sz w:val="22"/>
          <w:szCs w:val="22"/>
          <w:highlight w:val="yellow"/>
        </w:rPr>
        <w:t>Clinic telephon</w:t>
      </w:r>
      <w:r w:rsidRPr="002956D3">
        <w:rPr>
          <w:rFonts w:ascii="Aptos" w:hAnsi="Aptos" w:cstheme="minorHAnsi"/>
          <w:bCs/>
          <w:iCs/>
          <w:sz w:val="22"/>
          <w:szCs w:val="22"/>
          <w:highlight w:val="yellow"/>
        </w:rPr>
        <w:t xml:space="preserve">e number: </w:t>
      </w:r>
      <w:r w:rsidR="002956D3" w:rsidRPr="002956D3">
        <w:rPr>
          <w:rFonts w:ascii="Aptos" w:hAnsi="Aptos" w:cstheme="minorHAnsi"/>
          <w:bCs/>
          <w:iCs/>
          <w:sz w:val="22"/>
          <w:szCs w:val="22"/>
          <w:highlight w:val="yellow"/>
        </w:rPr>
        <w:t>&lt;&lt;XX&gt;&gt;</w:t>
      </w:r>
    </w:p>
    <w:p w14:paraId="25D5893C" w14:textId="7D980441" w:rsidR="000808E2" w:rsidRPr="000808E2" w:rsidRDefault="000808E2" w:rsidP="000808E2">
      <w:pPr>
        <w:rPr>
          <w:rFonts w:ascii="Aptos" w:hAnsi="Aptos" w:cstheme="minorHAnsi"/>
          <w:bCs/>
          <w:iCs/>
          <w:sz w:val="22"/>
          <w:szCs w:val="22"/>
        </w:rPr>
      </w:pPr>
      <w:r w:rsidRPr="002956D3">
        <w:rPr>
          <w:rFonts w:ascii="Aptos" w:hAnsi="Aptos" w:cstheme="minorHAnsi"/>
          <w:bCs/>
          <w:iCs/>
          <w:sz w:val="22"/>
          <w:szCs w:val="22"/>
          <w:highlight w:val="yellow"/>
        </w:rPr>
        <w:t xml:space="preserve">Email: </w:t>
      </w:r>
      <w:r w:rsidR="002956D3" w:rsidRPr="002956D3">
        <w:rPr>
          <w:rFonts w:ascii="Aptos" w:hAnsi="Aptos" w:cstheme="minorHAnsi"/>
          <w:bCs/>
          <w:iCs/>
          <w:sz w:val="22"/>
          <w:szCs w:val="22"/>
          <w:highlight w:val="yellow"/>
        </w:rPr>
        <w:t>&lt;&lt;XX&gt;&gt;</w:t>
      </w:r>
    </w:p>
    <w:p w14:paraId="56150B38" w14:textId="77777777" w:rsidR="000808E2" w:rsidRPr="002966C3" w:rsidRDefault="000808E2" w:rsidP="000808E2">
      <w:pPr>
        <w:rPr>
          <w:rFonts w:ascii="Aptos" w:hAnsi="Aptos" w:cstheme="minorHAnsi"/>
          <w:bCs/>
          <w:iCs/>
          <w:sz w:val="22"/>
          <w:szCs w:val="22"/>
        </w:rPr>
      </w:pPr>
    </w:p>
    <w:p w14:paraId="483C6BE2" w14:textId="25B782F6" w:rsidR="000808E2" w:rsidRPr="002966C3" w:rsidRDefault="000808E2" w:rsidP="000808E2">
      <w:pPr>
        <w:rPr>
          <w:rFonts w:ascii="Aptos" w:hAnsi="Aptos" w:cstheme="minorHAnsi"/>
          <w:iCs/>
          <w:sz w:val="22"/>
          <w:szCs w:val="22"/>
        </w:rPr>
      </w:pPr>
      <w:bookmarkStart w:id="4" w:name="_Hlk149966629"/>
      <w:bookmarkEnd w:id="2"/>
      <w:r w:rsidRPr="002966C3">
        <w:rPr>
          <w:rFonts w:ascii="Aptos" w:hAnsi="Aptos" w:cstheme="minorHAnsi"/>
          <w:b/>
          <w:sz w:val="22"/>
          <w:szCs w:val="22"/>
        </w:rPr>
        <w:t>Institutional Review Board:</w:t>
      </w:r>
      <w:r w:rsidRPr="002966C3">
        <w:rPr>
          <w:rFonts w:ascii="Aptos" w:hAnsi="Aptos" w:cstheme="minorHAnsi"/>
          <w:b/>
          <w:color w:val="FF0000"/>
          <w:sz w:val="22"/>
          <w:szCs w:val="22"/>
        </w:rPr>
        <w:t xml:space="preserve"> </w:t>
      </w:r>
      <w:r w:rsidRPr="002966C3">
        <w:rPr>
          <w:rFonts w:ascii="Aptos" w:hAnsi="Aptos" w:cstheme="minorHAnsi"/>
          <w:sz w:val="22"/>
          <w:szCs w:val="22"/>
        </w:rPr>
        <w:t>C</w:t>
      </w:r>
      <w:r w:rsidRPr="002966C3">
        <w:rPr>
          <w:rFonts w:ascii="Aptos" w:hAnsi="Aptos" w:cstheme="minorHAnsi"/>
          <w:iCs/>
          <w:sz w:val="22"/>
          <w:szCs w:val="22"/>
        </w:rPr>
        <w:t>ontact the</w:t>
      </w:r>
      <w:r w:rsidR="00930A18">
        <w:rPr>
          <w:rFonts w:ascii="Aptos" w:hAnsi="Aptos" w:cstheme="minorHAnsi"/>
          <w:iCs/>
          <w:sz w:val="22"/>
          <w:szCs w:val="22"/>
        </w:rPr>
        <w:t xml:space="preserve"> University of Utah</w:t>
      </w:r>
      <w:r w:rsidRPr="002966C3">
        <w:rPr>
          <w:rFonts w:ascii="Aptos" w:hAnsi="Aptos" w:cstheme="minorHAnsi"/>
          <w:iCs/>
          <w:sz w:val="22"/>
          <w:szCs w:val="22"/>
        </w:rPr>
        <w:t xml:space="preserve"> Institutional Review Board (IRB) if you have questions regarding your rights as a research participant</w:t>
      </w:r>
      <w:r w:rsidR="00930A18">
        <w:rPr>
          <w:rFonts w:ascii="Aptos" w:hAnsi="Aptos" w:cstheme="minorHAnsi"/>
          <w:iCs/>
          <w:sz w:val="22"/>
          <w:szCs w:val="22"/>
        </w:rPr>
        <w:t xml:space="preserve"> or</w:t>
      </w:r>
      <w:r w:rsidRPr="002966C3">
        <w:rPr>
          <w:rFonts w:ascii="Aptos" w:hAnsi="Aptos" w:cstheme="minorHAnsi"/>
          <w:iCs/>
          <w:sz w:val="22"/>
          <w:szCs w:val="22"/>
        </w:rPr>
        <w:t xml:space="preserve"> if you have questions, complaints or concerns which you do not feel you can discuss with the investigator. The University of Utah IRB may be reached by phone at (801) 581-3655 or by e-mail at </w:t>
      </w:r>
      <w:hyperlink r:id="rId8" w:history="1">
        <w:r w:rsidRPr="002966C3">
          <w:rPr>
            <w:rStyle w:val="Hyperlink"/>
            <w:rFonts w:ascii="Aptos" w:hAnsi="Aptos" w:cstheme="minorHAnsi"/>
            <w:iCs/>
            <w:sz w:val="22"/>
            <w:szCs w:val="22"/>
          </w:rPr>
          <w:t>irb@hsc.utah.edu</w:t>
        </w:r>
      </w:hyperlink>
      <w:r w:rsidRPr="002966C3">
        <w:rPr>
          <w:rFonts w:ascii="Aptos" w:hAnsi="Aptos" w:cstheme="minorHAnsi"/>
          <w:iCs/>
          <w:sz w:val="22"/>
          <w:szCs w:val="22"/>
        </w:rPr>
        <w:t xml:space="preserve">.  </w:t>
      </w:r>
    </w:p>
    <w:p w14:paraId="5103A494" w14:textId="77777777" w:rsidR="000808E2" w:rsidRPr="002966C3" w:rsidRDefault="000808E2" w:rsidP="000808E2">
      <w:pPr>
        <w:rPr>
          <w:rFonts w:ascii="Aptos" w:hAnsi="Aptos" w:cstheme="minorHAnsi"/>
          <w:iCs/>
          <w:sz w:val="22"/>
          <w:szCs w:val="22"/>
        </w:rPr>
      </w:pPr>
    </w:p>
    <w:p w14:paraId="13CD95B0" w14:textId="6BC297E6" w:rsidR="000808E2" w:rsidRPr="002966C3" w:rsidRDefault="000808E2" w:rsidP="000808E2">
      <w:pPr>
        <w:rPr>
          <w:rFonts w:ascii="Aptos" w:hAnsi="Aptos" w:cstheme="minorHAnsi"/>
          <w:iCs/>
          <w:sz w:val="22"/>
          <w:szCs w:val="22"/>
        </w:rPr>
      </w:pPr>
      <w:r w:rsidRPr="002966C3">
        <w:rPr>
          <w:rFonts w:ascii="Aptos" w:hAnsi="Aptos" w:cstheme="minorHAnsi"/>
          <w:b/>
          <w:iCs/>
          <w:sz w:val="22"/>
          <w:szCs w:val="22"/>
        </w:rPr>
        <w:t>Research Participant Advocate:</w:t>
      </w:r>
      <w:r w:rsidRPr="002966C3">
        <w:rPr>
          <w:rFonts w:ascii="Aptos" w:hAnsi="Aptos" w:cstheme="minorHAnsi"/>
          <w:iCs/>
          <w:sz w:val="22"/>
          <w:szCs w:val="22"/>
        </w:rPr>
        <w:t xml:space="preserve">  You may also contact the</w:t>
      </w:r>
      <w:r w:rsidR="00930A18">
        <w:rPr>
          <w:rFonts w:ascii="Aptos" w:hAnsi="Aptos" w:cstheme="minorHAnsi"/>
          <w:iCs/>
          <w:sz w:val="22"/>
          <w:szCs w:val="22"/>
        </w:rPr>
        <w:t xml:space="preserve"> University of Utah’s</w:t>
      </w:r>
      <w:r w:rsidRPr="002966C3">
        <w:rPr>
          <w:rFonts w:ascii="Aptos" w:hAnsi="Aptos" w:cstheme="minorHAnsi"/>
          <w:iCs/>
          <w:sz w:val="22"/>
          <w:szCs w:val="22"/>
        </w:rPr>
        <w:t xml:space="preserve"> Research Participant Advocate (RPA) by phone at (801) 581-3803 or by email at </w:t>
      </w:r>
      <w:hyperlink r:id="rId9" w:history="1">
        <w:r w:rsidRPr="002966C3">
          <w:rPr>
            <w:rStyle w:val="Hyperlink"/>
            <w:rFonts w:ascii="Aptos" w:hAnsi="Aptos" w:cstheme="minorHAnsi"/>
            <w:iCs/>
            <w:sz w:val="22"/>
            <w:szCs w:val="22"/>
          </w:rPr>
          <w:t>participant.advocate@hsc.utah.edu</w:t>
        </w:r>
      </w:hyperlink>
      <w:r w:rsidRPr="002966C3">
        <w:rPr>
          <w:rFonts w:ascii="Aptos" w:hAnsi="Aptos" w:cstheme="minorHAnsi"/>
          <w:iCs/>
          <w:sz w:val="22"/>
          <w:szCs w:val="22"/>
        </w:rPr>
        <w:t xml:space="preserve">. </w:t>
      </w:r>
    </w:p>
    <w:bookmarkEnd w:id="4"/>
    <w:p w14:paraId="50F44532" w14:textId="77777777" w:rsidR="000808E2" w:rsidRPr="002966C3" w:rsidRDefault="000808E2" w:rsidP="000808E2">
      <w:pPr>
        <w:rPr>
          <w:rFonts w:ascii="Aptos" w:hAnsi="Aptos" w:cstheme="minorHAnsi"/>
          <w:sz w:val="22"/>
          <w:szCs w:val="22"/>
        </w:rPr>
      </w:pPr>
    </w:p>
    <w:p w14:paraId="2FC8B0C6" w14:textId="6685AC4E" w:rsidR="003115FF" w:rsidRPr="002966C3" w:rsidRDefault="000808E2" w:rsidP="003115FF">
      <w:pPr>
        <w:rPr>
          <w:rFonts w:ascii="Aptos" w:hAnsi="Aptos" w:cstheme="minorHAnsi"/>
          <w:b/>
          <w:bCs/>
          <w:sz w:val="22"/>
          <w:szCs w:val="22"/>
        </w:rPr>
      </w:pPr>
      <w:r w:rsidRPr="002966C3">
        <w:rPr>
          <w:rFonts w:ascii="Aptos" w:hAnsi="Aptos" w:cstheme="minorHAnsi"/>
          <w:b/>
          <w:bCs/>
          <w:sz w:val="22"/>
          <w:szCs w:val="22"/>
        </w:rPr>
        <w:t>AUTHORIZATION FOR USE OF YOUR PHI</w:t>
      </w:r>
    </w:p>
    <w:p w14:paraId="483E93D7" w14:textId="77777777" w:rsidR="003115FF" w:rsidRPr="002966C3" w:rsidRDefault="003115FF" w:rsidP="003115FF">
      <w:pPr>
        <w:rPr>
          <w:rFonts w:ascii="Aptos" w:hAnsi="Aptos" w:cstheme="minorHAnsi"/>
          <w:bCs/>
          <w:sz w:val="22"/>
          <w:szCs w:val="22"/>
        </w:rPr>
      </w:pPr>
    </w:p>
    <w:p w14:paraId="23BA85D6" w14:textId="51AAD2D9" w:rsidR="003115FF" w:rsidRPr="002966C3" w:rsidRDefault="003115FF" w:rsidP="003115FF">
      <w:pPr>
        <w:rPr>
          <w:rFonts w:ascii="Aptos" w:hAnsi="Aptos" w:cstheme="minorHAnsi"/>
          <w:sz w:val="22"/>
          <w:szCs w:val="22"/>
        </w:rPr>
      </w:pPr>
      <w:bookmarkStart w:id="5" w:name="_Hlk189493043"/>
      <w:bookmarkEnd w:id="1"/>
      <w:r w:rsidRPr="002966C3">
        <w:rPr>
          <w:rFonts w:ascii="Aptos" w:hAnsi="Aptos" w:cstheme="minorHAnsi"/>
          <w:bCs/>
          <w:sz w:val="22"/>
          <w:szCs w:val="22"/>
        </w:rPr>
        <w:t xml:space="preserve">I confirm that I </w:t>
      </w:r>
      <w:r w:rsidRPr="002966C3">
        <w:rPr>
          <w:rFonts w:ascii="Aptos" w:hAnsi="Aptos" w:cstheme="minorHAnsi"/>
          <w:sz w:val="22"/>
          <w:szCs w:val="22"/>
        </w:rPr>
        <w:t xml:space="preserve">have read this authorization document and have had the opportunity to ask questions. I will be given a signed copy of </w:t>
      </w:r>
      <w:r w:rsidR="000808E2" w:rsidRPr="002966C3">
        <w:rPr>
          <w:rFonts w:ascii="Aptos" w:hAnsi="Aptos" w:cstheme="minorHAnsi"/>
          <w:sz w:val="22"/>
          <w:szCs w:val="22"/>
        </w:rPr>
        <w:t xml:space="preserve">this </w:t>
      </w:r>
      <w:r w:rsidRPr="002966C3">
        <w:rPr>
          <w:rFonts w:ascii="Aptos" w:hAnsi="Aptos" w:cstheme="minorHAnsi"/>
          <w:sz w:val="22"/>
          <w:szCs w:val="22"/>
        </w:rPr>
        <w:t>authorization form to keep.</w:t>
      </w:r>
    </w:p>
    <w:p w14:paraId="45AD1758" w14:textId="77777777" w:rsidR="003115FF" w:rsidRPr="002966C3" w:rsidRDefault="003115FF" w:rsidP="003115FF">
      <w:pPr>
        <w:rPr>
          <w:rFonts w:ascii="Aptos" w:hAnsi="Aptos" w:cstheme="minorHAnsi"/>
          <w:sz w:val="22"/>
          <w:szCs w:val="22"/>
        </w:rPr>
      </w:pPr>
    </w:p>
    <w:p w14:paraId="1C655214" w14:textId="62A2D375" w:rsidR="003115FF" w:rsidRPr="002966C3" w:rsidRDefault="003115FF" w:rsidP="003115FF">
      <w:pPr>
        <w:rPr>
          <w:rFonts w:ascii="Aptos" w:hAnsi="Aptos" w:cstheme="minorHAnsi"/>
          <w:b/>
          <w:sz w:val="22"/>
          <w:szCs w:val="22"/>
        </w:rPr>
      </w:pPr>
      <w:r w:rsidRPr="002966C3">
        <w:rPr>
          <w:rFonts w:ascii="Aptos" w:hAnsi="Aptos" w:cstheme="minorHAnsi"/>
          <w:b/>
          <w:sz w:val="22"/>
          <w:szCs w:val="22"/>
        </w:rPr>
        <w:t>I authorize you to use and disclose health information about me for this study, as you have explained in this document.</w:t>
      </w:r>
    </w:p>
    <w:p w14:paraId="760A8B33" w14:textId="77777777" w:rsidR="003115FF" w:rsidRDefault="003115FF">
      <w:pPr>
        <w:rPr>
          <w:rFonts w:ascii="Aptos" w:hAnsi="Aptos" w:cstheme="minorHAnsi"/>
          <w:b/>
          <w:sz w:val="22"/>
          <w:szCs w:val="22"/>
        </w:rPr>
      </w:pPr>
      <w:bookmarkStart w:id="6" w:name="_Hlk189493051"/>
      <w:bookmarkEnd w:id="5"/>
    </w:p>
    <w:p w14:paraId="2C044790" w14:textId="77777777" w:rsidR="00930A18" w:rsidRPr="002966C3" w:rsidRDefault="00930A18">
      <w:pPr>
        <w:rPr>
          <w:rFonts w:ascii="Aptos" w:hAnsi="Aptos" w:cstheme="minorHAnsi"/>
          <w:b/>
          <w:sz w:val="22"/>
          <w:szCs w:val="22"/>
        </w:rPr>
      </w:pPr>
    </w:p>
    <w:p w14:paraId="0D8B1DBD" w14:textId="77777777" w:rsidR="003115FF" w:rsidRPr="002966C3" w:rsidRDefault="003115FF">
      <w:pPr>
        <w:rPr>
          <w:rFonts w:ascii="Aptos" w:hAnsi="Aptos" w:cstheme="minorHAnsi"/>
          <w:b/>
          <w:sz w:val="22"/>
          <w:szCs w:val="22"/>
        </w:rPr>
      </w:pPr>
    </w:p>
    <w:p w14:paraId="7BE35460" w14:textId="77777777" w:rsidR="00930A18" w:rsidRDefault="00930A18">
      <w:pPr>
        <w:rPr>
          <w:rFonts w:ascii="Aptos" w:hAnsi="Aptos" w:cstheme="minorHAnsi"/>
          <w:sz w:val="22"/>
          <w:szCs w:val="22"/>
        </w:rPr>
      </w:pPr>
      <w:r w:rsidRPr="00930A18">
        <w:rPr>
          <w:rFonts w:ascii="Aptos" w:hAnsi="Aptos" w:cstheme="minorHAnsi"/>
          <w:sz w:val="22"/>
          <w:szCs w:val="22"/>
        </w:rPr>
        <w:t>__________________________________________</w:t>
      </w:r>
    </w:p>
    <w:p w14:paraId="0AFB7252" w14:textId="7A67D1AA" w:rsidR="003115FF" w:rsidRPr="002966C3" w:rsidRDefault="003115FF">
      <w:pPr>
        <w:rPr>
          <w:rFonts w:ascii="Aptos" w:hAnsi="Aptos" w:cstheme="minorHAnsi"/>
          <w:sz w:val="22"/>
          <w:szCs w:val="22"/>
        </w:rPr>
      </w:pPr>
      <w:r w:rsidRPr="002966C3">
        <w:rPr>
          <w:rFonts w:ascii="Aptos" w:hAnsi="Aptos" w:cstheme="minorHAnsi"/>
          <w:sz w:val="22"/>
          <w:szCs w:val="22"/>
        </w:rPr>
        <w:t>Participant’s Name</w:t>
      </w:r>
    </w:p>
    <w:p w14:paraId="6B5D5FEB" w14:textId="77777777" w:rsidR="003115FF" w:rsidRDefault="003115FF">
      <w:pPr>
        <w:rPr>
          <w:rFonts w:ascii="Aptos" w:hAnsi="Aptos" w:cstheme="minorHAnsi"/>
          <w:sz w:val="22"/>
          <w:szCs w:val="22"/>
        </w:rPr>
      </w:pPr>
    </w:p>
    <w:p w14:paraId="010A0CE6" w14:textId="77777777" w:rsidR="00930A18" w:rsidRPr="002966C3" w:rsidRDefault="00930A18">
      <w:pPr>
        <w:rPr>
          <w:rFonts w:ascii="Aptos" w:hAnsi="Aptos" w:cstheme="minorHAnsi"/>
          <w:sz w:val="22"/>
          <w:szCs w:val="22"/>
        </w:rPr>
      </w:pPr>
    </w:p>
    <w:p w14:paraId="7835BA0C" w14:textId="512B7E45" w:rsidR="003115FF" w:rsidRPr="002966C3" w:rsidRDefault="003115FF">
      <w:pPr>
        <w:rPr>
          <w:rFonts w:ascii="Aptos" w:hAnsi="Aptos" w:cstheme="minorHAnsi"/>
          <w:sz w:val="22"/>
          <w:szCs w:val="22"/>
        </w:rPr>
      </w:pPr>
      <w:r w:rsidRPr="002966C3">
        <w:rPr>
          <w:rFonts w:ascii="Aptos" w:hAnsi="Aptos" w:cstheme="minorHAnsi"/>
          <w:sz w:val="22"/>
          <w:szCs w:val="22"/>
        </w:rPr>
        <w:t>____________________</w:t>
      </w:r>
      <w:r w:rsidR="00930A18">
        <w:rPr>
          <w:rFonts w:ascii="Aptos" w:hAnsi="Aptos" w:cstheme="minorHAnsi"/>
          <w:sz w:val="22"/>
          <w:szCs w:val="22"/>
        </w:rPr>
        <w:t>__________________</w:t>
      </w:r>
      <w:r w:rsidRPr="002966C3">
        <w:rPr>
          <w:rFonts w:ascii="Aptos" w:hAnsi="Aptos" w:cstheme="minorHAnsi"/>
          <w:sz w:val="22"/>
          <w:szCs w:val="22"/>
        </w:rPr>
        <w:t>____</w:t>
      </w:r>
      <w:r w:rsidRPr="002966C3">
        <w:rPr>
          <w:rFonts w:ascii="Aptos" w:hAnsi="Aptos" w:cstheme="minorHAnsi"/>
          <w:sz w:val="22"/>
          <w:szCs w:val="22"/>
        </w:rPr>
        <w:tab/>
      </w:r>
      <w:r w:rsidRPr="002966C3">
        <w:rPr>
          <w:rFonts w:ascii="Aptos" w:hAnsi="Aptos" w:cstheme="minorHAnsi"/>
          <w:sz w:val="22"/>
          <w:szCs w:val="22"/>
        </w:rPr>
        <w:tab/>
      </w:r>
      <w:r w:rsidR="000A3E7C" w:rsidRPr="002966C3">
        <w:rPr>
          <w:rFonts w:ascii="Aptos" w:hAnsi="Aptos" w:cstheme="minorHAnsi"/>
          <w:sz w:val="22"/>
          <w:szCs w:val="22"/>
        </w:rPr>
        <w:tab/>
      </w:r>
      <w:r w:rsidRPr="002966C3">
        <w:rPr>
          <w:rFonts w:ascii="Aptos" w:hAnsi="Aptos" w:cstheme="minorHAnsi"/>
          <w:sz w:val="22"/>
          <w:szCs w:val="22"/>
        </w:rPr>
        <w:t>____________</w:t>
      </w:r>
    </w:p>
    <w:p w14:paraId="402F4BFB" w14:textId="77777777" w:rsidR="003115FF" w:rsidRPr="002966C3" w:rsidRDefault="003115FF" w:rsidP="003115FF">
      <w:pPr>
        <w:tabs>
          <w:tab w:val="left" w:pos="5400"/>
        </w:tabs>
        <w:rPr>
          <w:rFonts w:ascii="Aptos" w:hAnsi="Aptos" w:cstheme="minorHAnsi"/>
          <w:sz w:val="22"/>
          <w:szCs w:val="22"/>
        </w:rPr>
      </w:pPr>
      <w:r w:rsidRPr="002966C3">
        <w:rPr>
          <w:rFonts w:ascii="Aptos" w:hAnsi="Aptos" w:cstheme="minorHAnsi"/>
          <w:sz w:val="22"/>
          <w:szCs w:val="22"/>
        </w:rPr>
        <w:t>Participant’s Signature</w:t>
      </w:r>
      <w:r w:rsidRPr="002966C3">
        <w:rPr>
          <w:rFonts w:ascii="Aptos" w:hAnsi="Aptos" w:cstheme="minorHAnsi"/>
          <w:sz w:val="22"/>
          <w:szCs w:val="22"/>
        </w:rPr>
        <w:tab/>
      </w:r>
      <w:r w:rsidR="00660A29" w:rsidRPr="002966C3">
        <w:rPr>
          <w:rFonts w:ascii="Aptos" w:hAnsi="Aptos" w:cstheme="minorHAnsi"/>
          <w:sz w:val="22"/>
          <w:szCs w:val="22"/>
        </w:rPr>
        <w:tab/>
      </w:r>
      <w:r w:rsidRPr="002966C3">
        <w:rPr>
          <w:rFonts w:ascii="Aptos" w:hAnsi="Aptos" w:cstheme="minorHAnsi"/>
          <w:sz w:val="22"/>
          <w:szCs w:val="22"/>
        </w:rPr>
        <w:t>Date</w:t>
      </w:r>
    </w:p>
    <w:p w14:paraId="7182AC21" w14:textId="77777777" w:rsidR="003115FF" w:rsidRDefault="003115FF">
      <w:pPr>
        <w:rPr>
          <w:rFonts w:ascii="Aptos" w:hAnsi="Aptos" w:cstheme="minorHAnsi"/>
          <w:sz w:val="22"/>
          <w:szCs w:val="22"/>
        </w:rPr>
      </w:pPr>
    </w:p>
    <w:p w14:paraId="208A533E" w14:textId="77777777" w:rsidR="00930A18" w:rsidRPr="002966C3" w:rsidRDefault="00930A18">
      <w:pPr>
        <w:rPr>
          <w:rFonts w:ascii="Aptos" w:hAnsi="Aptos" w:cstheme="minorHAnsi"/>
          <w:sz w:val="22"/>
          <w:szCs w:val="22"/>
        </w:rPr>
      </w:pPr>
    </w:p>
    <w:p w14:paraId="3D1266EC" w14:textId="6E9B8431" w:rsidR="003115FF" w:rsidRPr="002966C3" w:rsidRDefault="003115FF">
      <w:pPr>
        <w:rPr>
          <w:rFonts w:ascii="Aptos" w:hAnsi="Aptos" w:cstheme="minorHAnsi"/>
          <w:sz w:val="22"/>
          <w:szCs w:val="22"/>
        </w:rPr>
      </w:pPr>
      <w:r w:rsidRPr="002966C3">
        <w:rPr>
          <w:rFonts w:ascii="Aptos" w:hAnsi="Aptos" w:cstheme="minorHAnsi"/>
          <w:sz w:val="22"/>
          <w:szCs w:val="22"/>
        </w:rPr>
        <w:t>________</w:t>
      </w:r>
      <w:r w:rsidR="00930A18">
        <w:rPr>
          <w:rFonts w:ascii="Aptos" w:hAnsi="Aptos" w:cstheme="minorHAnsi"/>
          <w:sz w:val="22"/>
          <w:szCs w:val="22"/>
        </w:rPr>
        <w:t>__________________</w:t>
      </w:r>
      <w:r w:rsidRPr="002966C3">
        <w:rPr>
          <w:rFonts w:ascii="Aptos" w:hAnsi="Aptos" w:cstheme="minorHAnsi"/>
          <w:sz w:val="22"/>
          <w:szCs w:val="22"/>
        </w:rPr>
        <w:t>________________</w:t>
      </w:r>
    </w:p>
    <w:p w14:paraId="06034C2C" w14:textId="0C28E853" w:rsidR="003115FF" w:rsidRPr="002966C3" w:rsidRDefault="003115FF">
      <w:pPr>
        <w:rPr>
          <w:rFonts w:ascii="Aptos" w:hAnsi="Aptos" w:cstheme="minorHAnsi"/>
          <w:sz w:val="22"/>
          <w:szCs w:val="22"/>
        </w:rPr>
      </w:pPr>
      <w:r w:rsidRPr="002966C3">
        <w:rPr>
          <w:rFonts w:ascii="Aptos" w:hAnsi="Aptos" w:cstheme="minorHAnsi"/>
          <w:sz w:val="22"/>
          <w:szCs w:val="22"/>
        </w:rPr>
        <w:t>Name of Person Obtaining Authorization</w:t>
      </w:r>
    </w:p>
    <w:p w14:paraId="478DDEB2" w14:textId="77777777" w:rsidR="003115FF" w:rsidRDefault="003115FF">
      <w:pPr>
        <w:rPr>
          <w:rFonts w:ascii="Aptos" w:hAnsi="Aptos" w:cstheme="minorHAnsi"/>
          <w:sz w:val="22"/>
          <w:szCs w:val="22"/>
        </w:rPr>
      </w:pPr>
    </w:p>
    <w:p w14:paraId="4E330796" w14:textId="77777777" w:rsidR="00930A18" w:rsidRPr="002966C3" w:rsidRDefault="00930A18">
      <w:pPr>
        <w:rPr>
          <w:rFonts w:ascii="Aptos" w:hAnsi="Aptos" w:cstheme="minorHAnsi"/>
          <w:sz w:val="22"/>
          <w:szCs w:val="22"/>
        </w:rPr>
      </w:pPr>
    </w:p>
    <w:p w14:paraId="3E885273" w14:textId="604E797B" w:rsidR="00930A18" w:rsidRPr="00930A18" w:rsidRDefault="00930A18" w:rsidP="00930A18">
      <w:pPr>
        <w:rPr>
          <w:rFonts w:ascii="Aptos" w:hAnsi="Aptos" w:cstheme="minorHAnsi"/>
          <w:sz w:val="22"/>
          <w:szCs w:val="22"/>
        </w:rPr>
      </w:pPr>
      <w:r w:rsidRPr="00930A18">
        <w:rPr>
          <w:rFonts w:ascii="Aptos" w:hAnsi="Aptos" w:cstheme="minorHAnsi"/>
          <w:sz w:val="22"/>
          <w:szCs w:val="22"/>
        </w:rPr>
        <w:t>__________________________________________</w:t>
      </w:r>
      <w:r>
        <w:rPr>
          <w:rFonts w:ascii="Aptos" w:hAnsi="Aptos" w:cstheme="minorHAnsi"/>
          <w:sz w:val="22"/>
          <w:szCs w:val="22"/>
        </w:rPr>
        <w:t xml:space="preserve">                                 </w:t>
      </w:r>
      <w:r w:rsidRPr="00930A18">
        <w:rPr>
          <w:rFonts w:ascii="Aptos" w:hAnsi="Aptos" w:cstheme="minorHAnsi"/>
          <w:sz w:val="22"/>
          <w:szCs w:val="22"/>
        </w:rPr>
        <w:t>____________</w:t>
      </w:r>
    </w:p>
    <w:p w14:paraId="60FD0150" w14:textId="081517B0" w:rsidR="003115FF" w:rsidRPr="002966C3" w:rsidRDefault="003115FF" w:rsidP="003115FF">
      <w:pPr>
        <w:tabs>
          <w:tab w:val="left" w:pos="5400"/>
        </w:tabs>
        <w:rPr>
          <w:rFonts w:ascii="Aptos" w:hAnsi="Aptos" w:cstheme="minorHAnsi"/>
          <w:sz w:val="22"/>
          <w:szCs w:val="22"/>
        </w:rPr>
      </w:pPr>
      <w:r w:rsidRPr="002966C3">
        <w:rPr>
          <w:rFonts w:ascii="Aptos" w:hAnsi="Aptos" w:cstheme="minorHAnsi"/>
          <w:sz w:val="22"/>
          <w:szCs w:val="22"/>
        </w:rPr>
        <w:t>Signature of Person Obtaining Authorization</w:t>
      </w:r>
      <w:r w:rsidRPr="002966C3">
        <w:rPr>
          <w:rFonts w:ascii="Aptos" w:hAnsi="Aptos" w:cstheme="minorHAnsi"/>
          <w:sz w:val="22"/>
          <w:szCs w:val="22"/>
        </w:rPr>
        <w:tab/>
      </w:r>
      <w:r w:rsidR="000A3E7C" w:rsidRPr="002966C3">
        <w:rPr>
          <w:rFonts w:ascii="Aptos" w:hAnsi="Aptos" w:cstheme="minorHAnsi"/>
          <w:sz w:val="22"/>
          <w:szCs w:val="22"/>
        </w:rPr>
        <w:tab/>
      </w:r>
      <w:r w:rsidRPr="002966C3">
        <w:rPr>
          <w:rFonts w:ascii="Aptos" w:hAnsi="Aptos" w:cstheme="minorHAnsi"/>
          <w:sz w:val="22"/>
          <w:szCs w:val="22"/>
        </w:rPr>
        <w:t>Date</w:t>
      </w:r>
    </w:p>
    <w:p w14:paraId="6528492E" w14:textId="77777777" w:rsidR="003115FF" w:rsidRPr="002966C3" w:rsidRDefault="003115FF">
      <w:pPr>
        <w:rPr>
          <w:rFonts w:ascii="Aptos" w:hAnsi="Aptos" w:cstheme="minorHAnsi"/>
          <w:sz w:val="22"/>
          <w:szCs w:val="22"/>
        </w:rPr>
      </w:pPr>
    </w:p>
    <w:bookmarkEnd w:id="6"/>
    <w:p w14:paraId="558C51DC" w14:textId="77777777" w:rsidR="003115FF" w:rsidRPr="002966C3" w:rsidRDefault="003115FF">
      <w:pPr>
        <w:rPr>
          <w:rFonts w:ascii="Aptos" w:hAnsi="Aptos" w:cstheme="minorHAnsi"/>
          <w:sz w:val="22"/>
          <w:szCs w:val="22"/>
        </w:rPr>
      </w:pPr>
    </w:p>
    <w:sectPr w:rsidR="003115FF" w:rsidRPr="002966C3" w:rsidSect="003115FF">
      <w:headerReference w:type="default" r:id="rId10"/>
      <w:footerReference w:type="default" r:id="rId11"/>
      <w:pgSz w:w="12240" w:h="15840"/>
      <w:pgMar w:top="1440" w:right="1440" w:bottom="234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994B" w14:textId="77777777" w:rsidR="0081315B" w:rsidRDefault="0081315B">
      <w:r>
        <w:separator/>
      </w:r>
    </w:p>
  </w:endnote>
  <w:endnote w:type="continuationSeparator" w:id="0">
    <w:p w14:paraId="61858B2E" w14:textId="77777777" w:rsidR="0081315B" w:rsidRDefault="0081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147"/>
      <w:gridCol w:w="1846"/>
      <w:gridCol w:w="2875"/>
    </w:tblGrid>
    <w:tr w:rsidR="00E04C16" w:rsidRPr="00030EE2" w14:paraId="66D81E2E" w14:textId="77777777">
      <w:trPr>
        <w:cantSplit/>
        <w:trHeight w:val="1296"/>
      </w:trPr>
      <w:tc>
        <w:tcPr>
          <w:tcW w:w="3420" w:type="dxa"/>
          <w:tcBorders>
            <w:top w:val="nil"/>
            <w:left w:val="nil"/>
            <w:bottom w:val="nil"/>
            <w:right w:val="nil"/>
          </w:tcBorders>
          <w:vAlign w:val="center"/>
        </w:tcPr>
        <w:p w14:paraId="279B1F3D" w14:textId="77777777" w:rsidR="00E04C16" w:rsidRPr="000650C2" w:rsidRDefault="00E04C16" w:rsidP="005B6F52">
          <w:pPr>
            <w:jc w:val="center"/>
            <w:rPr>
              <w:rFonts w:ascii="Aptos" w:hAnsi="Aptos" w:cstheme="minorHAnsi"/>
              <w:smallCaps/>
              <w:color w:val="5F5F5F"/>
              <w:sz w:val="22"/>
            </w:rPr>
          </w:pPr>
          <w:r w:rsidRPr="000650C2">
            <w:rPr>
              <w:rFonts w:ascii="Aptos" w:hAnsi="Aptos" w:cstheme="minorHAnsi"/>
              <w:b/>
              <w:smallCaps/>
              <w:color w:val="5F5F5F"/>
              <w:sz w:val="22"/>
            </w:rPr>
            <w:t>Footer for IRB Use Only</w:t>
          </w:r>
        </w:p>
        <w:p w14:paraId="050A3B89" w14:textId="64F30116" w:rsidR="00E04C16" w:rsidRPr="000650C2" w:rsidRDefault="00AF60DD" w:rsidP="007930D2">
          <w:pPr>
            <w:jc w:val="center"/>
            <w:rPr>
              <w:rFonts w:ascii="Aptos" w:hAnsi="Aptos" w:cstheme="minorHAnsi"/>
              <w:b/>
              <w:color w:val="5F5F5F"/>
              <w:sz w:val="22"/>
            </w:rPr>
          </w:pPr>
          <w:r w:rsidRPr="000650C2">
            <w:rPr>
              <w:rFonts w:ascii="Aptos" w:hAnsi="Aptos" w:cstheme="minorHAnsi"/>
              <w:color w:val="5F5F5F"/>
              <w:sz w:val="18"/>
            </w:rPr>
            <w:t xml:space="preserve">IRB Template </w:t>
          </w:r>
          <w:r w:rsidR="00E04C16" w:rsidRPr="000650C2">
            <w:rPr>
              <w:rFonts w:ascii="Aptos" w:hAnsi="Aptos" w:cstheme="minorHAnsi"/>
              <w:color w:val="5F5F5F"/>
              <w:sz w:val="18"/>
            </w:rPr>
            <w:t xml:space="preserve">Version: </w:t>
          </w:r>
          <w:r w:rsidR="000650C2" w:rsidRPr="000650C2">
            <w:rPr>
              <w:rFonts w:ascii="Aptos" w:hAnsi="Aptos" w:cstheme="minorHAnsi"/>
              <w:color w:val="5F5F5F"/>
              <w:sz w:val="18"/>
            </w:rPr>
            <w:t>2026</w:t>
          </w:r>
        </w:p>
      </w:tc>
      <w:tc>
        <w:tcPr>
          <w:tcW w:w="1147" w:type="dxa"/>
          <w:tcBorders>
            <w:top w:val="nil"/>
            <w:left w:val="nil"/>
            <w:bottom w:val="nil"/>
            <w:right w:val="nil"/>
          </w:tcBorders>
          <w:vAlign w:val="center"/>
        </w:tcPr>
        <w:p w14:paraId="749A981C" w14:textId="77777777" w:rsidR="00E04C16" w:rsidRPr="000650C2" w:rsidRDefault="00E04C16" w:rsidP="005B6F52">
          <w:pPr>
            <w:jc w:val="center"/>
            <w:rPr>
              <w:rFonts w:ascii="Aptos" w:hAnsi="Aptos" w:cstheme="minorHAnsi"/>
              <w:color w:val="333333"/>
              <w:sz w:val="18"/>
            </w:rPr>
          </w:pPr>
        </w:p>
      </w:tc>
      <w:tc>
        <w:tcPr>
          <w:tcW w:w="1846" w:type="dxa"/>
          <w:tcBorders>
            <w:top w:val="thinThickSmallGap" w:sz="24" w:space="0" w:color="auto"/>
            <w:left w:val="thinThickSmallGap" w:sz="24" w:space="0" w:color="auto"/>
            <w:bottom w:val="thickThinSmallGap" w:sz="24" w:space="0" w:color="auto"/>
            <w:right w:val="nil"/>
          </w:tcBorders>
          <w:vAlign w:val="center"/>
        </w:tcPr>
        <w:p w14:paraId="69CA63DA" w14:textId="77777777" w:rsidR="00E04C16" w:rsidRPr="00030EE2" w:rsidRDefault="00515E89" w:rsidP="005B6F52">
          <w:pPr>
            <w:pStyle w:val="Footer"/>
            <w:tabs>
              <w:tab w:val="left" w:pos="630"/>
              <w:tab w:val="right" w:pos="9360"/>
            </w:tabs>
            <w:jc w:val="center"/>
            <w:rPr>
              <w:rFonts w:asciiTheme="minorHAnsi" w:hAnsiTheme="minorHAnsi" w:cstheme="minorHAnsi"/>
              <w:sz w:val="18"/>
            </w:rPr>
          </w:pPr>
          <w:r>
            <w:rPr>
              <w:rFonts w:asciiTheme="minorHAnsi" w:hAnsiTheme="minorHAnsi" w:cstheme="minorHAnsi"/>
              <w:noProof/>
            </w:rPr>
            <w:fldChar w:fldCharType="begin"/>
          </w:r>
          <w:r>
            <w:rPr>
              <w:rFonts w:asciiTheme="minorHAnsi" w:hAnsiTheme="minorHAnsi" w:cstheme="minorHAnsi"/>
              <w:noProof/>
            </w:rPr>
            <w:instrText xml:space="preserve"> MERGEFIELD  Image:Stamp  \* MERGEFORMAT </w:instrText>
          </w:r>
          <w:r>
            <w:rPr>
              <w:rFonts w:asciiTheme="minorHAnsi" w:hAnsiTheme="minorHAnsi" w:cstheme="minorHAnsi"/>
              <w:noProof/>
            </w:rPr>
            <w:fldChar w:fldCharType="separate"/>
          </w:r>
          <w:r w:rsidR="00C72ADB">
            <w:rPr>
              <w:rFonts w:asciiTheme="minorHAnsi" w:hAnsiTheme="minorHAnsi" w:cstheme="minorHAnsi"/>
              <w:noProof/>
            </w:rPr>
            <w:t>«Image:Stamp»</w:t>
          </w:r>
          <w:r>
            <w:rPr>
              <w:rFonts w:asciiTheme="minorHAnsi" w:hAnsiTheme="minorHAnsi" w:cstheme="minorHAnsi"/>
              <w:noProof/>
            </w:rPr>
            <w:fldChar w:fldCharType="end"/>
          </w:r>
        </w:p>
      </w:tc>
      <w:tc>
        <w:tcPr>
          <w:tcW w:w="2875" w:type="dxa"/>
          <w:tcBorders>
            <w:top w:val="thinThickSmallGap" w:sz="24" w:space="0" w:color="auto"/>
            <w:left w:val="nil"/>
            <w:bottom w:val="thickThinSmallGap" w:sz="24" w:space="0" w:color="auto"/>
            <w:right w:val="thickThinSmallGap" w:sz="24" w:space="0" w:color="auto"/>
          </w:tcBorders>
          <w:vAlign w:val="center"/>
        </w:tcPr>
        <w:p w14:paraId="1465A1CD" w14:textId="77777777" w:rsidR="00E04C16" w:rsidRPr="00030EE2" w:rsidRDefault="00515E89" w:rsidP="005B6F52">
          <w:pPr>
            <w:jc w:val="center"/>
            <w:rPr>
              <w:rFonts w:asciiTheme="minorHAnsi" w:hAnsiTheme="minorHAnsi" w:cstheme="minorHAnsi"/>
            </w:rPr>
          </w:pPr>
          <w:r>
            <w:rPr>
              <w:rFonts w:asciiTheme="minorHAnsi" w:hAnsiTheme="minorHAnsi" w:cstheme="minorHAnsi"/>
              <w:noProof/>
            </w:rPr>
            <w:fldChar w:fldCharType="begin"/>
          </w:r>
          <w:r>
            <w:rPr>
              <w:rFonts w:asciiTheme="minorHAnsi" w:hAnsiTheme="minorHAnsi" w:cstheme="minorHAnsi"/>
              <w:noProof/>
            </w:rPr>
            <w:instrText xml:space="preserve"> MERGEFIELD  Institution  \* MERGEFORMAT </w:instrText>
          </w:r>
          <w:r>
            <w:rPr>
              <w:rFonts w:asciiTheme="minorHAnsi" w:hAnsiTheme="minorHAnsi" w:cstheme="minorHAnsi"/>
              <w:noProof/>
            </w:rPr>
            <w:fldChar w:fldCharType="separate"/>
          </w:r>
          <w:r w:rsidR="00C72ADB">
            <w:rPr>
              <w:rFonts w:asciiTheme="minorHAnsi" w:hAnsiTheme="minorHAnsi" w:cstheme="minorHAnsi"/>
              <w:noProof/>
            </w:rPr>
            <w:t>«Institution»</w:t>
          </w:r>
          <w:r>
            <w:rPr>
              <w:rFonts w:asciiTheme="minorHAnsi" w:hAnsiTheme="minorHAnsi" w:cstheme="minorHAnsi"/>
              <w:noProof/>
            </w:rPr>
            <w:fldChar w:fldCharType="end"/>
          </w:r>
        </w:p>
        <w:p w14:paraId="19FCF5C4" w14:textId="77777777" w:rsidR="00E04C16" w:rsidRPr="00030EE2" w:rsidRDefault="00515E89" w:rsidP="005B6F52">
          <w:pPr>
            <w:jc w:val="center"/>
            <w:rPr>
              <w:rFonts w:asciiTheme="minorHAnsi" w:hAnsiTheme="minorHAnsi" w:cstheme="minorHAnsi"/>
            </w:rPr>
          </w:pPr>
          <w:r>
            <w:rPr>
              <w:rFonts w:asciiTheme="minorHAnsi" w:hAnsiTheme="minorHAnsi" w:cstheme="minorHAnsi"/>
              <w:noProof/>
            </w:rPr>
            <w:fldChar w:fldCharType="begin"/>
          </w:r>
          <w:r>
            <w:rPr>
              <w:rFonts w:asciiTheme="minorHAnsi" w:hAnsiTheme="minorHAnsi" w:cstheme="minorHAnsi"/>
              <w:noProof/>
            </w:rPr>
            <w:instrText xml:space="preserve"> MERGEFIELD  IRB  \* MERGEFORMAT </w:instrText>
          </w:r>
          <w:r>
            <w:rPr>
              <w:rFonts w:asciiTheme="minorHAnsi" w:hAnsiTheme="minorHAnsi" w:cstheme="minorHAnsi"/>
              <w:noProof/>
            </w:rPr>
            <w:fldChar w:fldCharType="separate"/>
          </w:r>
          <w:r w:rsidR="00C72ADB">
            <w:rPr>
              <w:rFonts w:asciiTheme="minorHAnsi" w:hAnsiTheme="minorHAnsi" w:cstheme="minorHAnsi"/>
              <w:noProof/>
            </w:rPr>
            <w:t>«IRB»</w:t>
          </w:r>
          <w:r>
            <w:rPr>
              <w:rFonts w:asciiTheme="minorHAnsi" w:hAnsiTheme="minorHAnsi" w:cstheme="minorHAnsi"/>
              <w:noProof/>
            </w:rPr>
            <w:fldChar w:fldCharType="end"/>
          </w:r>
        </w:p>
        <w:p w14:paraId="186D0DD6" w14:textId="77777777" w:rsidR="00E04C16" w:rsidRPr="00030EE2" w:rsidRDefault="00515E89" w:rsidP="005B6F52">
          <w:pPr>
            <w:jc w:val="center"/>
            <w:rPr>
              <w:rFonts w:asciiTheme="minorHAnsi" w:hAnsiTheme="minorHAnsi" w:cstheme="minorHAnsi"/>
            </w:rPr>
          </w:pPr>
          <w:r>
            <w:rPr>
              <w:rFonts w:asciiTheme="minorHAnsi" w:hAnsiTheme="minorHAnsi" w:cstheme="minorHAnsi"/>
              <w:noProof/>
            </w:rPr>
            <w:fldChar w:fldCharType="begin"/>
          </w:r>
          <w:r>
            <w:rPr>
              <w:rFonts w:asciiTheme="minorHAnsi" w:hAnsiTheme="minorHAnsi" w:cstheme="minorHAnsi"/>
              <w:noProof/>
            </w:rPr>
            <w:instrText xml:space="preserve"> MERGEFIELD  Approved  \* MERGEFORMAT </w:instrText>
          </w:r>
          <w:r>
            <w:rPr>
              <w:rFonts w:asciiTheme="minorHAnsi" w:hAnsiTheme="minorHAnsi" w:cstheme="minorHAnsi"/>
              <w:noProof/>
            </w:rPr>
            <w:fldChar w:fldCharType="separate"/>
          </w:r>
          <w:r w:rsidR="00C72ADB">
            <w:rPr>
              <w:rFonts w:asciiTheme="minorHAnsi" w:hAnsiTheme="minorHAnsi" w:cstheme="minorHAnsi"/>
              <w:noProof/>
            </w:rPr>
            <w:t>«Approved»</w:t>
          </w:r>
          <w:r>
            <w:rPr>
              <w:rFonts w:asciiTheme="minorHAnsi" w:hAnsiTheme="minorHAnsi" w:cstheme="minorHAnsi"/>
              <w:noProof/>
            </w:rPr>
            <w:fldChar w:fldCharType="end"/>
          </w:r>
          <w:r w:rsidR="00E04C16" w:rsidRPr="00030EE2">
            <w:rPr>
              <w:rFonts w:asciiTheme="minorHAnsi" w:hAnsiTheme="minorHAnsi" w:cstheme="minorHAnsi"/>
            </w:rPr>
            <w:t xml:space="preserve"> </w:t>
          </w:r>
          <w:r>
            <w:rPr>
              <w:rFonts w:asciiTheme="minorHAnsi" w:hAnsiTheme="minorHAnsi" w:cstheme="minorHAnsi"/>
              <w:noProof/>
            </w:rPr>
            <w:fldChar w:fldCharType="begin"/>
          </w:r>
          <w:r>
            <w:rPr>
              <w:rFonts w:asciiTheme="minorHAnsi" w:hAnsiTheme="minorHAnsi" w:cstheme="minorHAnsi"/>
              <w:noProof/>
            </w:rPr>
            <w:instrText xml:space="preserve"> MERGEFIELD  ApprovedDate  \* MERGEFORMAT </w:instrText>
          </w:r>
          <w:r>
            <w:rPr>
              <w:rFonts w:asciiTheme="minorHAnsi" w:hAnsiTheme="minorHAnsi" w:cstheme="minorHAnsi"/>
              <w:noProof/>
            </w:rPr>
            <w:fldChar w:fldCharType="separate"/>
          </w:r>
          <w:r w:rsidR="00C72ADB">
            <w:rPr>
              <w:rFonts w:asciiTheme="minorHAnsi" w:hAnsiTheme="minorHAnsi" w:cstheme="minorHAnsi"/>
              <w:noProof/>
            </w:rPr>
            <w:t>«ApprovedDate»</w:t>
          </w:r>
          <w:r>
            <w:rPr>
              <w:rFonts w:asciiTheme="minorHAnsi" w:hAnsiTheme="minorHAnsi" w:cstheme="minorHAnsi"/>
              <w:noProof/>
            </w:rPr>
            <w:fldChar w:fldCharType="end"/>
          </w:r>
        </w:p>
        <w:p w14:paraId="2AB895F9" w14:textId="77777777" w:rsidR="00E04C16" w:rsidRPr="00030EE2" w:rsidRDefault="00515E89" w:rsidP="005B6F52">
          <w:pPr>
            <w:pStyle w:val="Footer"/>
            <w:tabs>
              <w:tab w:val="left" w:pos="630"/>
              <w:tab w:val="right" w:pos="9360"/>
            </w:tabs>
            <w:jc w:val="center"/>
            <w:rPr>
              <w:rFonts w:asciiTheme="minorHAnsi" w:hAnsiTheme="minorHAnsi" w:cstheme="minorHAnsi"/>
            </w:rPr>
          </w:pPr>
          <w:r>
            <w:rPr>
              <w:rFonts w:asciiTheme="minorHAnsi" w:hAnsiTheme="minorHAnsi" w:cstheme="minorHAnsi"/>
              <w:noProof/>
            </w:rPr>
            <w:fldChar w:fldCharType="begin"/>
          </w:r>
          <w:r>
            <w:rPr>
              <w:rFonts w:asciiTheme="minorHAnsi" w:hAnsiTheme="minorHAnsi" w:cstheme="minorHAnsi"/>
              <w:noProof/>
            </w:rPr>
            <w:instrText xml:space="preserve"> MERGEFIELD  Expiration  \* MERGEFORMAT </w:instrText>
          </w:r>
          <w:r>
            <w:rPr>
              <w:rFonts w:asciiTheme="minorHAnsi" w:hAnsiTheme="minorHAnsi" w:cstheme="minorHAnsi"/>
              <w:noProof/>
            </w:rPr>
            <w:fldChar w:fldCharType="separate"/>
          </w:r>
          <w:r w:rsidR="00C72ADB">
            <w:rPr>
              <w:rFonts w:asciiTheme="minorHAnsi" w:hAnsiTheme="minorHAnsi" w:cstheme="minorHAnsi"/>
              <w:noProof/>
            </w:rPr>
            <w:t>«Expiration»</w:t>
          </w:r>
          <w:r>
            <w:rPr>
              <w:rFonts w:asciiTheme="minorHAnsi" w:hAnsiTheme="minorHAnsi" w:cstheme="minorHAnsi"/>
              <w:noProof/>
            </w:rPr>
            <w:fldChar w:fldCharType="end"/>
          </w:r>
          <w:r w:rsidR="00E04C16" w:rsidRPr="00030EE2">
            <w:rPr>
              <w:rFonts w:asciiTheme="minorHAnsi" w:hAnsiTheme="minorHAnsi" w:cstheme="minorHAnsi"/>
            </w:rPr>
            <w:t xml:space="preserve"> </w:t>
          </w:r>
          <w:r>
            <w:rPr>
              <w:rFonts w:asciiTheme="minorHAnsi" w:hAnsiTheme="minorHAnsi" w:cstheme="minorHAnsi"/>
              <w:noProof/>
            </w:rPr>
            <w:fldChar w:fldCharType="begin"/>
          </w:r>
          <w:r>
            <w:rPr>
              <w:rFonts w:asciiTheme="minorHAnsi" w:hAnsiTheme="minorHAnsi" w:cstheme="minorHAnsi"/>
              <w:noProof/>
            </w:rPr>
            <w:instrText xml:space="preserve"> MERGEFIELD  ExpirationDate  \* MERGEFORMAT </w:instrText>
          </w:r>
          <w:r>
            <w:rPr>
              <w:rFonts w:asciiTheme="minorHAnsi" w:hAnsiTheme="minorHAnsi" w:cstheme="minorHAnsi"/>
              <w:noProof/>
            </w:rPr>
            <w:fldChar w:fldCharType="separate"/>
          </w:r>
          <w:r w:rsidR="00C72ADB">
            <w:rPr>
              <w:rFonts w:asciiTheme="minorHAnsi" w:hAnsiTheme="minorHAnsi" w:cstheme="minorHAnsi"/>
              <w:noProof/>
            </w:rPr>
            <w:t>«ExpirationDate»</w:t>
          </w:r>
          <w:r>
            <w:rPr>
              <w:rFonts w:asciiTheme="minorHAnsi" w:hAnsiTheme="minorHAnsi" w:cstheme="minorHAnsi"/>
              <w:noProof/>
            </w:rPr>
            <w:fldChar w:fldCharType="end"/>
          </w:r>
        </w:p>
        <w:p w14:paraId="065E3306" w14:textId="77777777" w:rsidR="00E04C16" w:rsidRPr="00030EE2" w:rsidRDefault="00515E89" w:rsidP="005B6F52">
          <w:pPr>
            <w:pStyle w:val="Footer"/>
            <w:tabs>
              <w:tab w:val="left" w:pos="630"/>
              <w:tab w:val="right" w:pos="9360"/>
            </w:tabs>
            <w:jc w:val="center"/>
            <w:rPr>
              <w:rFonts w:asciiTheme="minorHAnsi" w:hAnsiTheme="minorHAnsi" w:cstheme="minorHAnsi"/>
            </w:rPr>
          </w:pPr>
          <w:r>
            <w:rPr>
              <w:rFonts w:asciiTheme="minorHAnsi" w:hAnsiTheme="minorHAnsi" w:cstheme="minorHAnsi"/>
              <w:noProof/>
            </w:rPr>
            <w:fldChar w:fldCharType="begin"/>
          </w:r>
          <w:r>
            <w:rPr>
              <w:rFonts w:asciiTheme="minorHAnsi" w:hAnsiTheme="minorHAnsi" w:cstheme="minorHAnsi"/>
              <w:noProof/>
            </w:rPr>
            <w:instrText xml:space="preserve"> MERGEFIELD  Number  \* MERGEFORMAT </w:instrText>
          </w:r>
          <w:r>
            <w:rPr>
              <w:rFonts w:asciiTheme="minorHAnsi" w:hAnsiTheme="minorHAnsi" w:cstheme="minorHAnsi"/>
              <w:noProof/>
            </w:rPr>
            <w:fldChar w:fldCharType="separate"/>
          </w:r>
          <w:r w:rsidR="00C72ADB">
            <w:rPr>
              <w:rFonts w:asciiTheme="minorHAnsi" w:hAnsiTheme="minorHAnsi" w:cstheme="minorHAnsi"/>
              <w:noProof/>
            </w:rPr>
            <w:t>«Number»</w:t>
          </w:r>
          <w:r>
            <w:rPr>
              <w:rFonts w:asciiTheme="minorHAnsi" w:hAnsiTheme="minorHAnsi" w:cstheme="minorHAnsi"/>
              <w:noProof/>
            </w:rPr>
            <w:fldChar w:fldCharType="end"/>
          </w:r>
        </w:p>
      </w:tc>
    </w:tr>
  </w:tbl>
  <w:p w14:paraId="0C0AC2F9" w14:textId="77777777" w:rsidR="00E04C16" w:rsidRPr="00030EE2" w:rsidRDefault="00E04C16" w:rsidP="003115FF">
    <w:pPr>
      <w:pStyle w:val="Footer"/>
      <w:rPr>
        <w:rFonts w:asciiTheme="minorHAnsi" w:hAnsiTheme="minorHAnsi" w:cstheme="minorHAnsi"/>
        <w:szCs w:val="18"/>
      </w:rPr>
    </w:pPr>
  </w:p>
  <w:p w14:paraId="13E69264" w14:textId="77777777" w:rsidR="00E04C16" w:rsidRPr="00030EE2" w:rsidRDefault="00E04C16" w:rsidP="003115FF">
    <w:pPr>
      <w:pStyle w:val="Footer"/>
      <w:tabs>
        <w:tab w:val="left" w:pos="630"/>
        <w:tab w:val="right" w:pos="9360"/>
      </w:tabs>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C860" w14:textId="77777777" w:rsidR="0081315B" w:rsidRDefault="0081315B">
      <w:r>
        <w:separator/>
      </w:r>
    </w:p>
  </w:footnote>
  <w:footnote w:type="continuationSeparator" w:id="0">
    <w:p w14:paraId="240BF1F8" w14:textId="77777777" w:rsidR="0081315B" w:rsidRDefault="0081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4E2D" w14:textId="77777777" w:rsidR="00E04C16" w:rsidRPr="002966C3" w:rsidRDefault="00E04C16" w:rsidP="003115FF">
    <w:pPr>
      <w:pStyle w:val="Header"/>
      <w:tabs>
        <w:tab w:val="clear" w:pos="8640"/>
        <w:tab w:val="right" w:pos="9360"/>
      </w:tabs>
      <w:rPr>
        <w:rFonts w:ascii="Aptos" w:hAnsi="Aptos" w:cstheme="minorHAnsi"/>
        <w:sz w:val="16"/>
        <w:szCs w:val="16"/>
      </w:rPr>
    </w:pPr>
    <w:r w:rsidRPr="002966C3">
      <w:rPr>
        <w:rFonts w:ascii="Aptos" w:hAnsi="Aptos" w:cstheme="minorHAnsi"/>
        <w:sz w:val="16"/>
        <w:szCs w:val="16"/>
      </w:rPr>
      <w:t>[PI Name]</w:t>
    </w:r>
    <w:r w:rsidRPr="002966C3">
      <w:rPr>
        <w:rFonts w:ascii="Aptos" w:hAnsi="Aptos" w:cstheme="minorHAnsi"/>
        <w:sz w:val="16"/>
        <w:szCs w:val="16"/>
      </w:rPr>
      <w:tab/>
    </w:r>
    <w:r w:rsidRPr="002966C3">
      <w:rPr>
        <w:rFonts w:ascii="Aptos" w:hAnsi="Aptos" w:cstheme="minorHAnsi"/>
        <w:sz w:val="16"/>
        <w:szCs w:val="16"/>
      </w:rPr>
      <w:tab/>
      <w:t xml:space="preserve">Page </w:t>
    </w:r>
    <w:r w:rsidRPr="002966C3">
      <w:rPr>
        <w:rStyle w:val="PageNumber"/>
        <w:rFonts w:ascii="Aptos" w:hAnsi="Aptos" w:cstheme="minorHAnsi"/>
        <w:sz w:val="16"/>
        <w:szCs w:val="16"/>
      </w:rPr>
      <w:fldChar w:fldCharType="begin"/>
    </w:r>
    <w:r w:rsidRPr="002966C3">
      <w:rPr>
        <w:rStyle w:val="PageNumber"/>
        <w:rFonts w:ascii="Aptos" w:hAnsi="Aptos" w:cstheme="minorHAnsi"/>
        <w:sz w:val="16"/>
        <w:szCs w:val="16"/>
      </w:rPr>
      <w:instrText xml:space="preserve"> PAGE </w:instrText>
    </w:r>
    <w:r w:rsidRPr="002966C3">
      <w:rPr>
        <w:rStyle w:val="PageNumber"/>
        <w:rFonts w:ascii="Aptos" w:hAnsi="Aptos" w:cstheme="minorHAnsi"/>
        <w:sz w:val="16"/>
        <w:szCs w:val="16"/>
      </w:rPr>
      <w:fldChar w:fldCharType="separate"/>
    </w:r>
    <w:r w:rsidR="005D5C29" w:rsidRPr="002966C3">
      <w:rPr>
        <w:rStyle w:val="PageNumber"/>
        <w:rFonts w:ascii="Aptos" w:hAnsi="Aptos" w:cstheme="minorHAnsi"/>
        <w:noProof/>
        <w:sz w:val="16"/>
        <w:szCs w:val="16"/>
      </w:rPr>
      <w:t>8</w:t>
    </w:r>
    <w:r w:rsidRPr="002966C3">
      <w:rPr>
        <w:rStyle w:val="PageNumber"/>
        <w:rFonts w:ascii="Aptos" w:hAnsi="Aptos" w:cstheme="minorHAnsi"/>
        <w:sz w:val="16"/>
        <w:szCs w:val="16"/>
      </w:rPr>
      <w:fldChar w:fldCharType="end"/>
    </w:r>
    <w:r w:rsidRPr="002966C3">
      <w:rPr>
        <w:rStyle w:val="PageNumber"/>
        <w:rFonts w:ascii="Aptos" w:hAnsi="Aptos" w:cstheme="minorHAnsi"/>
        <w:sz w:val="16"/>
        <w:szCs w:val="16"/>
      </w:rPr>
      <w:t xml:space="preserve"> of </w:t>
    </w:r>
    <w:r w:rsidRPr="002966C3">
      <w:rPr>
        <w:rStyle w:val="PageNumber"/>
        <w:rFonts w:ascii="Aptos" w:hAnsi="Aptos" w:cstheme="minorHAnsi"/>
        <w:sz w:val="16"/>
        <w:szCs w:val="16"/>
      </w:rPr>
      <w:fldChar w:fldCharType="begin"/>
    </w:r>
    <w:r w:rsidRPr="002966C3">
      <w:rPr>
        <w:rStyle w:val="PageNumber"/>
        <w:rFonts w:ascii="Aptos" w:hAnsi="Aptos" w:cstheme="minorHAnsi"/>
        <w:sz w:val="16"/>
        <w:szCs w:val="16"/>
      </w:rPr>
      <w:instrText xml:space="preserve"> NUMPAGES </w:instrText>
    </w:r>
    <w:r w:rsidRPr="002966C3">
      <w:rPr>
        <w:rStyle w:val="PageNumber"/>
        <w:rFonts w:ascii="Aptos" w:hAnsi="Aptos" w:cstheme="minorHAnsi"/>
        <w:sz w:val="16"/>
        <w:szCs w:val="16"/>
      </w:rPr>
      <w:fldChar w:fldCharType="separate"/>
    </w:r>
    <w:r w:rsidR="005D5C29" w:rsidRPr="002966C3">
      <w:rPr>
        <w:rStyle w:val="PageNumber"/>
        <w:rFonts w:ascii="Aptos" w:hAnsi="Aptos" w:cstheme="minorHAnsi"/>
        <w:noProof/>
        <w:sz w:val="16"/>
        <w:szCs w:val="16"/>
      </w:rPr>
      <w:t>13</w:t>
    </w:r>
    <w:r w:rsidRPr="002966C3">
      <w:rPr>
        <w:rStyle w:val="PageNumber"/>
        <w:rFonts w:ascii="Aptos" w:hAnsi="Aptos" w:cstheme="minorHAnsi"/>
        <w:sz w:val="16"/>
        <w:szCs w:val="16"/>
      </w:rPr>
      <w:fldChar w:fldCharType="end"/>
    </w:r>
  </w:p>
  <w:p w14:paraId="49A3DB3B" w14:textId="77777777" w:rsidR="00E04C16" w:rsidRPr="002966C3" w:rsidRDefault="00E04C16" w:rsidP="003115FF">
    <w:pPr>
      <w:pStyle w:val="Header"/>
      <w:tabs>
        <w:tab w:val="clear" w:pos="8640"/>
        <w:tab w:val="right" w:pos="9360"/>
      </w:tabs>
      <w:rPr>
        <w:rFonts w:ascii="Aptos" w:hAnsi="Aptos" w:cstheme="minorHAnsi"/>
        <w:sz w:val="16"/>
        <w:szCs w:val="16"/>
      </w:rPr>
    </w:pPr>
    <w:r w:rsidRPr="002966C3">
      <w:rPr>
        <w:rFonts w:ascii="Aptos" w:hAnsi="Aptos" w:cstheme="minorHAnsi"/>
        <w:sz w:val="16"/>
        <w:szCs w:val="16"/>
      </w:rPr>
      <w:t>[Title of Study]</w:t>
    </w:r>
  </w:p>
  <w:p w14:paraId="2E1E39D5" w14:textId="77777777" w:rsidR="00E04C16" w:rsidRDefault="00E04C16" w:rsidP="003115FF">
    <w:pPr>
      <w:pStyle w:val="Header"/>
      <w:tabs>
        <w:tab w:val="clear" w:pos="8640"/>
        <w:tab w:val="right" w:pos="9360"/>
      </w:tabs>
      <w:rPr>
        <w:rFonts w:ascii="Aptos" w:hAnsi="Aptos" w:cstheme="minorHAnsi"/>
        <w:sz w:val="16"/>
        <w:szCs w:val="16"/>
      </w:rPr>
    </w:pPr>
    <w:r w:rsidRPr="002966C3">
      <w:rPr>
        <w:rFonts w:ascii="Aptos" w:hAnsi="Aptos" w:cstheme="minorHAnsi"/>
        <w:sz w:val="16"/>
        <w:szCs w:val="16"/>
      </w:rPr>
      <w:t xml:space="preserve">[If applicable, add investigator version date] </w:t>
    </w:r>
  </w:p>
  <w:p w14:paraId="3DE51B8B" w14:textId="77777777" w:rsidR="000650C2" w:rsidRPr="002966C3" w:rsidRDefault="000650C2" w:rsidP="003115FF">
    <w:pPr>
      <w:pStyle w:val="Header"/>
      <w:tabs>
        <w:tab w:val="clear" w:pos="8640"/>
        <w:tab w:val="right" w:pos="9360"/>
      </w:tabs>
      <w:rPr>
        <w:rFonts w:ascii="Aptos" w:hAnsi="Apto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288"/>
    <w:multiLevelType w:val="hybridMultilevel"/>
    <w:tmpl w:val="4272A3FC"/>
    <w:lvl w:ilvl="0" w:tplc="E612F44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171A0D"/>
    <w:multiLevelType w:val="hybridMultilevel"/>
    <w:tmpl w:val="2812B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D6255"/>
    <w:multiLevelType w:val="multilevel"/>
    <w:tmpl w:val="F9E8FF32"/>
    <w:lvl w:ilvl="0">
      <w:start w:val="1"/>
      <w:numFmt w:val="decimal"/>
      <w:pStyle w:val="IRB-outlinenumbered"/>
      <w:lvlText w:val="%1."/>
      <w:lvlJc w:val="left"/>
      <w:pPr>
        <w:tabs>
          <w:tab w:val="num" w:pos="648"/>
        </w:tabs>
        <w:ind w:left="648" w:hanging="360"/>
      </w:pPr>
      <w:rPr>
        <w:rFonts w:hint="default"/>
      </w:rPr>
    </w:lvl>
    <w:lvl w:ilvl="1">
      <w:start w:val="1"/>
      <w:numFmt w:val="decimal"/>
      <w:lvlText w:val="%1.%2."/>
      <w:lvlJc w:val="left"/>
      <w:pPr>
        <w:tabs>
          <w:tab w:val="num" w:pos="1224"/>
        </w:tabs>
        <w:ind w:left="1224" w:hanging="576"/>
      </w:pPr>
      <w:rPr>
        <w:rFonts w:hint="default"/>
      </w:rPr>
    </w:lvl>
    <w:lvl w:ilvl="2">
      <w:start w:val="1"/>
      <w:numFmt w:val="decimal"/>
      <w:lvlText w:val="%3."/>
      <w:lvlJc w:val="left"/>
      <w:pPr>
        <w:tabs>
          <w:tab w:val="num" w:pos="1944"/>
        </w:tabs>
        <w:ind w:left="1944" w:hanging="720"/>
      </w:pPr>
      <w:rPr>
        <w:rFonts w:ascii="Arial" w:eastAsia="Times New Roman" w:hAnsi="Arial" w:cs="Symbol" w:hint="default"/>
        <w:sz w:val="22"/>
        <w:szCs w:val="22"/>
      </w:rPr>
    </w:lvl>
    <w:lvl w:ilvl="3">
      <w:start w:val="1"/>
      <w:numFmt w:val="decimal"/>
      <w:lvlText w:val="%1.%2.%3.%4."/>
      <w:lvlJc w:val="left"/>
      <w:pPr>
        <w:tabs>
          <w:tab w:val="num" w:pos="2880"/>
        </w:tabs>
        <w:ind w:left="2880" w:hanging="936"/>
      </w:pPr>
      <w:rPr>
        <w:rFonts w:hint="default"/>
      </w:rPr>
    </w:lvl>
    <w:lvl w:ilvl="4">
      <w:start w:val="1"/>
      <w:numFmt w:val="decimal"/>
      <w:lvlText w:val="%1.%2.%3.%4.%5."/>
      <w:lvlJc w:val="left"/>
      <w:pPr>
        <w:tabs>
          <w:tab w:val="num" w:pos="3024"/>
        </w:tabs>
        <w:ind w:left="2736" w:hanging="792"/>
      </w:pPr>
      <w:rPr>
        <w:rFonts w:hint="default"/>
      </w:rPr>
    </w:lvl>
    <w:lvl w:ilvl="5">
      <w:start w:val="1"/>
      <w:numFmt w:val="decimal"/>
      <w:lvlText w:val="%1.%2.%3.%4.%5.%6."/>
      <w:lvlJc w:val="left"/>
      <w:pPr>
        <w:tabs>
          <w:tab w:val="num" w:pos="3744"/>
        </w:tabs>
        <w:ind w:left="3240" w:hanging="936"/>
      </w:pPr>
      <w:rPr>
        <w:rFonts w:hint="default"/>
      </w:rPr>
    </w:lvl>
    <w:lvl w:ilvl="6">
      <w:start w:val="1"/>
      <w:numFmt w:val="decimal"/>
      <w:lvlText w:val="%1.%2.%3.%4.%5.%6.%7."/>
      <w:lvlJc w:val="left"/>
      <w:pPr>
        <w:tabs>
          <w:tab w:val="num" w:pos="4104"/>
        </w:tabs>
        <w:ind w:left="3744" w:hanging="1080"/>
      </w:pPr>
      <w:rPr>
        <w:rFonts w:hint="default"/>
      </w:rPr>
    </w:lvl>
    <w:lvl w:ilvl="7">
      <w:start w:val="1"/>
      <w:numFmt w:val="decimal"/>
      <w:lvlText w:val="%1.%2.%3.%4.%5.%6.%7.%8."/>
      <w:lvlJc w:val="left"/>
      <w:pPr>
        <w:tabs>
          <w:tab w:val="num" w:pos="4824"/>
        </w:tabs>
        <w:ind w:left="4248" w:hanging="1224"/>
      </w:pPr>
      <w:rPr>
        <w:rFonts w:hint="default"/>
      </w:rPr>
    </w:lvl>
    <w:lvl w:ilvl="8">
      <w:start w:val="1"/>
      <w:numFmt w:val="decimal"/>
      <w:lvlText w:val="%1.%2.%3.%4.%5.%6.%7.%8.%9."/>
      <w:lvlJc w:val="left"/>
      <w:pPr>
        <w:tabs>
          <w:tab w:val="num" w:pos="5544"/>
        </w:tabs>
        <w:ind w:left="4824" w:hanging="1440"/>
      </w:pPr>
      <w:rPr>
        <w:rFonts w:hint="default"/>
      </w:rPr>
    </w:lvl>
  </w:abstractNum>
  <w:abstractNum w:abstractNumId="3" w15:restartNumberingAfterBreak="0">
    <w:nsid w:val="13F67703"/>
    <w:multiLevelType w:val="hybridMultilevel"/>
    <w:tmpl w:val="14C899B8"/>
    <w:lvl w:ilvl="0" w:tplc="04090003">
      <w:start w:val="1"/>
      <w:numFmt w:val="bullet"/>
      <w:lvlText w:val="o"/>
      <w:lvlJc w:val="left"/>
      <w:pPr>
        <w:tabs>
          <w:tab w:val="num" w:pos="720"/>
        </w:tabs>
        <w:ind w:left="720" w:hanging="360"/>
      </w:pPr>
      <w:rPr>
        <w:rFonts w:ascii="Courier New" w:hAnsi="Courier New" w:cs="Arial" w:hint="default"/>
      </w:rPr>
    </w:lvl>
    <w:lvl w:ilvl="1" w:tplc="9BA6D64A">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71FC4"/>
    <w:multiLevelType w:val="hybridMultilevel"/>
    <w:tmpl w:val="56FA09A0"/>
    <w:lvl w:ilvl="0" w:tplc="BFAC9B28">
      <w:start w:val="1"/>
      <w:numFmt w:val="bullet"/>
      <w:lvlText w:val="-"/>
      <w:lvlJc w:val="left"/>
      <w:pPr>
        <w:tabs>
          <w:tab w:val="num" w:pos="1080"/>
        </w:tabs>
        <w:ind w:left="108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F1EDA"/>
    <w:multiLevelType w:val="hybridMultilevel"/>
    <w:tmpl w:val="13EA7E22"/>
    <w:lvl w:ilvl="0" w:tplc="70A4AD00">
      <w:start w:val="1"/>
      <w:numFmt w:val="decimal"/>
      <w:lvlText w:val="%1."/>
      <w:lvlJc w:val="left"/>
      <w:pPr>
        <w:tabs>
          <w:tab w:val="num" w:pos="720"/>
        </w:tabs>
        <w:ind w:left="720" w:hanging="360"/>
      </w:pPr>
      <w:rPr>
        <w:rFonts w:hint="default"/>
        <w:b w:val="0"/>
      </w:rPr>
    </w:lvl>
    <w:lvl w:ilvl="1" w:tplc="9D4CD8A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785F26"/>
    <w:multiLevelType w:val="hybridMultilevel"/>
    <w:tmpl w:val="FE9662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434A28"/>
    <w:multiLevelType w:val="hybridMultilevel"/>
    <w:tmpl w:val="7D22FFB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D2D5116"/>
    <w:multiLevelType w:val="hybridMultilevel"/>
    <w:tmpl w:val="0FE8A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BD5610"/>
    <w:multiLevelType w:val="hybridMultilevel"/>
    <w:tmpl w:val="8B8AC0A6"/>
    <w:lvl w:ilvl="0" w:tplc="0D1C3EBC">
      <w:start w:val="1"/>
      <w:numFmt w:val="decimal"/>
      <w:lvlText w:val="%1."/>
      <w:lvlJc w:val="left"/>
      <w:pPr>
        <w:tabs>
          <w:tab w:val="num" w:pos="1800"/>
        </w:tabs>
        <w:ind w:left="1800" w:hanging="360"/>
      </w:pPr>
      <w:rPr>
        <w:rFonts w:hint="default"/>
      </w:rPr>
    </w:lvl>
    <w:lvl w:ilvl="1" w:tplc="2154D910">
      <w:start w:val="2"/>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DB47396"/>
    <w:multiLevelType w:val="hybridMultilevel"/>
    <w:tmpl w:val="087A6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C74F98"/>
    <w:multiLevelType w:val="hybridMultilevel"/>
    <w:tmpl w:val="78246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FB4037"/>
    <w:multiLevelType w:val="hybridMultilevel"/>
    <w:tmpl w:val="9C12C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C277C"/>
    <w:multiLevelType w:val="hybridMultilevel"/>
    <w:tmpl w:val="3B6C0ADE"/>
    <w:lvl w:ilvl="0" w:tplc="45203F3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345AD1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97D81"/>
    <w:multiLevelType w:val="multilevel"/>
    <w:tmpl w:val="030C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94DDC"/>
    <w:multiLevelType w:val="hybridMultilevel"/>
    <w:tmpl w:val="63C29FEE"/>
    <w:lvl w:ilvl="0" w:tplc="FFFFFFFF">
      <w:start w:val="1"/>
      <w:numFmt w:val="bullet"/>
      <w:lvlText w:val="-"/>
      <w:lvlJc w:val="left"/>
      <w:pPr>
        <w:tabs>
          <w:tab w:val="num" w:pos="1080"/>
        </w:tabs>
        <w:ind w:left="108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E57CF"/>
    <w:multiLevelType w:val="hybridMultilevel"/>
    <w:tmpl w:val="ED022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375">
    <w:abstractNumId w:val="15"/>
  </w:num>
  <w:num w:numId="2" w16cid:durableId="2026595699">
    <w:abstractNumId w:val="4"/>
  </w:num>
  <w:num w:numId="3" w16cid:durableId="937493068">
    <w:abstractNumId w:val="10"/>
  </w:num>
  <w:num w:numId="4" w16cid:durableId="232355758">
    <w:abstractNumId w:val="7"/>
  </w:num>
  <w:num w:numId="5" w16cid:durableId="1635990585">
    <w:abstractNumId w:val="0"/>
  </w:num>
  <w:num w:numId="6" w16cid:durableId="547185806">
    <w:abstractNumId w:val="9"/>
  </w:num>
  <w:num w:numId="7" w16cid:durableId="1169249770">
    <w:abstractNumId w:val="13"/>
  </w:num>
  <w:num w:numId="8" w16cid:durableId="7800384">
    <w:abstractNumId w:val="5"/>
  </w:num>
  <w:num w:numId="9" w16cid:durableId="740181510">
    <w:abstractNumId w:val="2"/>
  </w:num>
  <w:num w:numId="10" w16cid:durableId="515850551">
    <w:abstractNumId w:val="11"/>
  </w:num>
  <w:num w:numId="11" w16cid:durableId="751663456">
    <w:abstractNumId w:val="3"/>
  </w:num>
  <w:num w:numId="12" w16cid:durableId="358899566">
    <w:abstractNumId w:val="12"/>
  </w:num>
  <w:num w:numId="13" w16cid:durableId="846754915">
    <w:abstractNumId w:val="8"/>
  </w:num>
  <w:num w:numId="14" w16cid:durableId="2082174279">
    <w:abstractNumId w:val="6"/>
  </w:num>
  <w:num w:numId="15" w16cid:durableId="1992832604">
    <w:abstractNumId w:val="1"/>
  </w:num>
  <w:num w:numId="16" w16cid:durableId="1921477262">
    <w:abstractNumId w:val="16"/>
  </w:num>
  <w:num w:numId="17" w16cid:durableId="1377048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85"/>
    <w:rsid w:val="00030EE2"/>
    <w:rsid w:val="00032CA5"/>
    <w:rsid w:val="000650C2"/>
    <w:rsid w:val="00065D08"/>
    <w:rsid w:val="000808E2"/>
    <w:rsid w:val="000A0C4D"/>
    <w:rsid w:val="000A3E7C"/>
    <w:rsid w:val="000C369E"/>
    <w:rsid w:val="000C4862"/>
    <w:rsid w:val="000E02A3"/>
    <w:rsid w:val="00156313"/>
    <w:rsid w:val="001A1C1E"/>
    <w:rsid w:val="001F0F95"/>
    <w:rsid w:val="002006A1"/>
    <w:rsid w:val="002036EA"/>
    <w:rsid w:val="00217E3C"/>
    <w:rsid w:val="00273055"/>
    <w:rsid w:val="002956D3"/>
    <w:rsid w:val="002966C3"/>
    <w:rsid w:val="002B51AA"/>
    <w:rsid w:val="002C127E"/>
    <w:rsid w:val="003115FF"/>
    <w:rsid w:val="00350732"/>
    <w:rsid w:val="0045376A"/>
    <w:rsid w:val="00467B7E"/>
    <w:rsid w:val="00474DCD"/>
    <w:rsid w:val="004C2E40"/>
    <w:rsid w:val="004F0828"/>
    <w:rsid w:val="004F4A85"/>
    <w:rsid w:val="00504796"/>
    <w:rsid w:val="00511298"/>
    <w:rsid w:val="00515E89"/>
    <w:rsid w:val="00520AF3"/>
    <w:rsid w:val="00572241"/>
    <w:rsid w:val="005A4F4C"/>
    <w:rsid w:val="005B6F52"/>
    <w:rsid w:val="005D5C29"/>
    <w:rsid w:val="00616FB9"/>
    <w:rsid w:val="0063121E"/>
    <w:rsid w:val="006466EA"/>
    <w:rsid w:val="0065485D"/>
    <w:rsid w:val="00660A29"/>
    <w:rsid w:val="00673552"/>
    <w:rsid w:val="00687EDC"/>
    <w:rsid w:val="006A3F45"/>
    <w:rsid w:val="006A6E52"/>
    <w:rsid w:val="006B1CB7"/>
    <w:rsid w:val="006F60D7"/>
    <w:rsid w:val="006F64E7"/>
    <w:rsid w:val="00703214"/>
    <w:rsid w:val="00775A7B"/>
    <w:rsid w:val="007930D2"/>
    <w:rsid w:val="007D761E"/>
    <w:rsid w:val="007F5C29"/>
    <w:rsid w:val="008012D5"/>
    <w:rsid w:val="008043A6"/>
    <w:rsid w:val="0081238C"/>
    <w:rsid w:val="0081315B"/>
    <w:rsid w:val="008371CF"/>
    <w:rsid w:val="0088505E"/>
    <w:rsid w:val="008A0ACA"/>
    <w:rsid w:val="008C5849"/>
    <w:rsid w:val="008D4889"/>
    <w:rsid w:val="008F4226"/>
    <w:rsid w:val="00930A18"/>
    <w:rsid w:val="00956B0B"/>
    <w:rsid w:val="00A360F6"/>
    <w:rsid w:val="00AB2A5F"/>
    <w:rsid w:val="00AC06CF"/>
    <w:rsid w:val="00AD69C7"/>
    <w:rsid w:val="00AF60DD"/>
    <w:rsid w:val="00B37557"/>
    <w:rsid w:val="00B57486"/>
    <w:rsid w:val="00BA04AD"/>
    <w:rsid w:val="00BA27EE"/>
    <w:rsid w:val="00BB50F4"/>
    <w:rsid w:val="00BF6A30"/>
    <w:rsid w:val="00C074B7"/>
    <w:rsid w:val="00C72ADB"/>
    <w:rsid w:val="00C77B67"/>
    <w:rsid w:val="00C91CF3"/>
    <w:rsid w:val="00CA676E"/>
    <w:rsid w:val="00CD54D0"/>
    <w:rsid w:val="00CE46FE"/>
    <w:rsid w:val="00D22B62"/>
    <w:rsid w:val="00D26A91"/>
    <w:rsid w:val="00D27461"/>
    <w:rsid w:val="00D41DD9"/>
    <w:rsid w:val="00D504D9"/>
    <w:rsid w:val="00D6611D"/>
    <w:rsid w:val="00D77137"/>
    <w:rsid w:val="00D91A85"/>
    <w:rsid w:val="00DA37E0"/>
    <w:rsid w:val="00DF778C"/>
    <w:rsid w:val="00E04C16"/>
    <w:rsid w:val="00E14F07"/>
    <w:rsid w:val="00E629CE"/>
    <w:rsid w:val="00E63600"/>
    <w:rsid w:val="00EC28B0"/>
    <w:rsid w:val="00F44E79"/>
    <w:rsid w:val="00FD50B8"/>
    <w:rsid w:val="00FF6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F38E"/>
  <w15:docId w15:val="{D2E7168F-6FEC-47E9-917B-FBCE0364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BodyText">
    <w:name w:val="Body Text"/>
    <w:basedOn w:val="Normal"/>
    <w:rPr>
      <w:i/>
      <w:iCs/>
    </w:rPr>
  </w:style>
  <w:style w:type="character" w:styleId="CommentReference">
    <w:name w:val="annotation reference"/>
    <w:basedOn w:val="DefaultParagraphFont"/>
    <w:rPr>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ommentText">
    <w:name w:val="annotation text"/>
    <w:basedOn w:val="Normal"/>
    <w:link w:val="CommentTextChar"/>
    <w:semiHidden/>
  </w:style>
  <w:style w:type="paragraph" w:styleId="BalloonText">
    <w:name w:val="Balloon Text"/>
    <w:basedOn w:val="Normal"/>
    <w:semiHidden/>
    <w:rsid w:val="004F4A85"/>
    <w:rPr>
      <w:rFonts w:ascii="Tahoma" w:hAnsi="Tahoma" w:cs="Tahoma"/>
      <w:sz w:val="16"/>
      <w:szCs w:val="16"/>
    </w:rPr>
  </w:style>
  <w:style w:type="paragraph" w:styleId="CommentSubject">
    <w:name w:val="annotation subject"/>
    <w:basedOn w:val="CommentText"/>
    <w:next w:val="CommentText"/>
    <w:semiHidden/>
    <w:rsid w:val="004937EB"/>
    <w:rPr>
      <w:b/>
      <w:bCs/>
    </w:rPr>
  </w:style>
  <w:style w:type="paragraph" w:customStyle="1" w:styleId="IRB-outlinenumbered">
    <w:name w:val="IRB-outline numbered"/>
    <w:basedOn w:val="Normal"/>
    <w:rsid w:val="006A0374"/>
    <w:pPr>
      <w:numPr>
        <w:numId w:val="9"/>
      </w:numPr>
      <w:spacing w:after="120"/>
    </w:pPr>
    <w:rPr>
      <w:rFonts w:eastAsia="MS Mincho"/>
      <w:sz w:val="24"/>
      <w:szCs w:val="24"/>
      <w:lang w:eastAsia="ja-JP"/>
    </w:rPr>
  </w:style>
  <w:style w:type="character" w:styleId="Hyperlink">
    <w:name w:val="Hyperlink"/>
    <w:basedOn w:val="DefaultParagraphFont"/>
    <w:rsid w:val="00FA3B43"/>
    <w:rPr>
      <w:color w:val="0000FF"/>
      <w:u w:val="single"/>
    </w:rPr>
  </w:style>
  <w:style w:type="table" w:styleId="TableGrid">
    <w:name w:val="Table Grid"/>
    <w:basedOn w:val="TableNormal"/>
    <w:rsid w:val="0088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0556"/>
    <w:pPr>
      <w:spacing w:before="100" w:beforeAutospacing="1" w:after="100" w:afterAutospacing="1"/>
    </w:pPr>
    <w:rPr>
      <w:rFonts w:ascii="Arial" w:hAnsi="Arial" w:cs="Arial"/>
      <w:sz w:val="21"/>
      <w:szCs w:val="21"/>
    </w:rPr>
  </w:style>
  <w:style w:type="character" w:customStyle="1" w:styleId="FooterChar">
    <w:name w:val="Footer Char"/>
    <w:basedOn w:val="DefaultParagraphFont"/>
    <w:link w:val="Footer"/>
    <w:uiPriority w:val="99"/>
    <w:locked/>
    <w:rsid w:val="00FF6AB3"/>
  </w:style>
  <w:style w:type="character" w:customStyle="1" w:styleId="CommentTextChar">
    <w:name w:val="Comment Text Char"/>
    <w:basedOn w:val="DefaultParagraphFont"/>
    <w:link w:val="CommentText"/>
    <w:semiHidden/>
    <w:rsid w:val="00BF6A30"/>
  </w:style>
  <w:style w:type="paragraph" w:styleId="ListParagraph">
    <w:name w:val="List Paragraph"/>
    <w:basedOn w:val="Normal"/>
    <w:uiPriority w:val="34"/>
    <w:qFormat/>
    <w:rsid w:val="00BF6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1194">
      <w:bodyDiv w:val="1"/>
      <w:marLeft w:val="0"/>
      <w:marRight w:val="0"/>
      <w:marTop w:val="0"/>
      <w:marBottom w:val="0"/>
      <w:divBdr>
        <w:top w:val="none" w:sz="0" w:space="0" w:color="auto"/>
        <w:left w:val="none" w:sz="0" w:space="0" w:color="auto"/>
        <w:bottom w:val="none" w:sz="0" w:space="0" w:color="auto"/>
        <w:right w:val="none" w:sz="0" w:space="0" w:color="auto"/>
      </w:divBdr>
    </w:div>
    <w:div w:id="511409862">
      <w:bodyDiv w:val="1"/>
      <w:marLeft w:val="0"/>
      <w:marRight w:val="0"/>
      <w:marTop w:val="0"/>
      <w:marBottom w:val="0"/>
      <w:divBdr>
        <w:top w:val="none" w:sz="0" w:space="0" w:color="auto"/>
        <w:left w:val="none" w:sz="0" w:space="0" w:color="auto"/>
        <w:bottom w:val="none" w:sz="0" w:space="0" w:color="auto"/>
        <w:right w:val="none" w:sz="0" w:space="0" w:color="auto"/>
      </w:divBdr>
    </w:div>
    <w:div w:id="979117741">
      <w:bodyDiv w:val="1"/>
      <w:marLeft w:val="0"/>
      <w:marRight w:val="0"/>
      <w:marTop w:val="0"/>
      <w:marBottom w:val="0"/>
      <w:divBdr>
        <w:top w:val="none" w:sz="0" w:space="0" w:color="auto"/>
        <w:left w:val="none" w:sz="0" w:space="0" w:color="auto"/>
        <w:bottom w:val="none" w:sz="0" w:space="0" w:color="auto"/>
        <w:right w:val="none" w:sz="0" w:space="0" w:color="auto"/>
      </w:divBdr>
    </w:div>
    <w:div w:id="1278635722">
      <w:bodyDiv w:val="1"/>
      <w:marLeft w:val="0"/>
      <w:marRight w:val="0"/>
      <w:marTop w:val="0"/>
      <w:marBottom w:val="0"/>
      <w:divBdr>
        <w:top w:val="none" w:sz="0" w:space="0" w:color="auto"/>
        <w:left w:val="none" w:sz="0" w:space="0" w:color="auto"/>
        <w:bottom w:val="none" w:sz="0" w:space="0" w:color="auto"/>
        <w:right w:val="none" w:sz="0" w:space="0" w:color="auto"/>
      </w:divBdr>
    </w:div>
    <w:div w:id="16431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hsc.uta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ticipant.advocate@hsc.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70051ed-867f-4092-a6af-8a42e27b7e09}" enabled="1" method="Standard" siteId="{5217e0e7-539d-4563-b1bf-7c6dcf074f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(Include PI’s name, title of Study and page numbering format on each page (i</vt:lpstr>
    </vt:vector>
  </TitlesOfParts>
  <Company>Univ of Utah/Institutional Review Board</Company>
  <LinksUpToDate>false</LinksUpToDate>
  <CharactersWithSpaces>6040</CharactersWithSpaces>
  <SharedDoc>false</SharedDoc>
  <HLinks>
    <vt:vector size="30" baseType="variant">
      <vt:variant>
        <vt:i4>6553686</vt:i4>
      </vt:variant>
      <vt:variant>
        <vt:i4>12</vt:i4>
      </vt:variant>
      <vt:variant>
        <vt:i4>0</vt:i4>
      </vt:variant>
      <vt:variant>
        <vt:i4>5</vt:i4>
      </vt:variant>
      <vt:variant>
        <vt:lpwstr>mailto:participant.advocate@hsc.utah.edu</vt:lpwstr>
      </vt:variant>
      <vt:variant>
        <vt:lpwstr/>
      </vt:variant>
      <vt:variant>
        <vt:i4>3932252</vt:i4>
      </vt:variant>
      <vt:variant>
        <vt:i4>9</vt:i4>
      </vt:variant>
      <vt:variant>
        <vt:i4>0</vt:i4>
      </vt:variant>
      <vt:variant>
        <vt:i4>5</vt:i4>
      </vt:variant>
      <vt:variant>
        <vt:lpwstr>mailto:irb@hsc.utah.edu</vt:lpwstr>
      </vt:variant>
      <vt:variant>
        <vt:lpwstr/>
      </vt:variant>
      <vt:variant>
        <vt:i4>4128822</vt:i4>
      </vt:variant>
      <vt:variant>
        <vt:i4>6</vt:i4>
      </vt:variant>
      <vt:variant>
        <vt:i4>0</vt:i4>
      </vt:variant>
      <vt:variant>
        <vt:i4>5</vt:i4>
      </vt:variant>
      <vt:variant>
        <vt:lpwstr>http://health.utah.gov/epi/report.html</vt:lpwstr>
      </vt:variant>
      <vt:variant>
        <vt:lpwstr/>
      </vt:variant>
      <vt:variant>
        <vt:i4>3538988</vt:i4>
      </vt:variant>
      <vt:variant>
        <vt:i4>3</vt:i4>
      </vt:variant>
      <vt:variant>
        <vt:i4>0</vt:i4>
      </vt:variant>
      <vt:variant>
        <vt:i4>5</vt:i4>
      </vt:variant>
      <vt:variant>
        <vt:lpwstr>http://www.clinicaltrials.gov/</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 PI’s name, title of Study and page numbering format on each page (i</dc:title>
  <dc:creator>Institutional Review Board</dc:creator>
  <cp:lastModifiedBy>Lisa Rigtrup</cp:lastModifiedBy>
  <cp:revision>2</cp:revision>
  <cp:lastPrinted>2018-08-21T20:55:00Z</cp:lastPrinted>
  <dcterms:created xsi:type="dcterms:W3CDTF">2026-06-30T04:15:00Z</dcterms:created>
  <dcterms:modified xsi:type="dcterms:W3CDTF">2026-06-30T04:15:00Z</dcterms:modified>
</cp:coreProperties>
</file>