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655BE" w14:textId="77777777" w:rsidR="002F5104" w:rsidRPr="00473B4C" w:rsidRDefault="002F5104" w:rsidP="002F5104">
      <w:pPr>
        <w:pStyle w:val="Title"/>
        <w:rPr>
          <w:rFonts w:asciiTheme="minorHAnsi" w:hAnsiTheme="minorHAnsi" w:cstheme="minorHAnsi"/>
        </w:rPr>
      </w:pPr>
      <w:r w:rsidRPr="00473B4C">
        <w:rPr>
          <w:rFonts w:asciiTheme="minorHAnsi" w:hAnsiTheme="minorHAnsi" w:cstheme="minorHAnsi"/>
        </w:rPr>
        <w:t>Parental Permission and Authorization Document</w:t>
      </w:r>
    </w:p>
    <w:p w14:paraId="0534257B" w14:textId="77777777" w:rsidR="002F5104" w:rsidRPr="00473B4C" w:rsidRDefault="002F5104" w:rsidP="002F5104">
      <w:pPr>
        <w:rPr>
          <w:rFonts w:asciiTheme="minorHAnsi" w:hAnsiTheme="minorHAnsi" w:cstheme="minorHAnsi"/>
          <w:b/>
          <w:bCs/>
          <w:i/>
          <w:color w:val="FF0000"/>
          <w:sz w:val="22"/>
          <w:szCs w:val="22"/>
        </w:rPr>
      </w:pPr>
    </w:p>
    <w:p w14:paraId="3C8E8FCA" w14:textId="77777777" w:rsidR="002F5104" w:rsidRPr="00473B4C" w:rsidRDefault="00054C9C" w:rsidP="002F5104">
      <w:pPr>
        <w:rPr>
          <w:rFonts w:asciiTheme="minorHAnsi" w:hAnsiTheme="minorHAnsi" w:cstheme="minorHAnsi"/>
          <w:b/>
          <w:bCs/>
          <w:sz w:val="22"/>
          <w:szCs w:val="22"/>
        </w:rPr>
      </w:pPr>
      <w:commentRangeStart w:id="0"/>
      <w:r>
        <w:rPr>
          <w:rFonts w:asciiTheme="minorHAnsi" w:hAnsiTheme="minorHAnsi" w:cstheme="minorHAnsi"/>
          <w:b/>
          <w:bCs/>
          <w:sz w:val="22"/>
          <w:szCs w:val="22"/>
        </w:rPr>
        <w:t>STUDY</w:t>
      </w:r>
      <w:commentRangeEnd w:id="0"/>
      <w:r w:rsidR="00B833BC">
        <w:rPr>
          <w:rStyle w:val="CommentReference"/>
        </w:rPr>
        <w:commentReference w:id="0"/>
      </w:r>
      <w:r>
        <w:rPr>
          <w:rFonts w:asciiTheme="minorHAnsi" w:hAnsiTheme="minorHAnsi" w:cstheme="minorHAnsi"/>
          <w:b/>
          <w:bCs/>
          <w:sz w:val="22"/>
          <w:szCs w:val="22"/>
        </w:rPr>
        <w:t xml:space="preserve"> SUMMARY</w:t>
      </w:r>
    </w:p>
    <w:p w14:paraId="442F0363" w14:textId="28C79F0C" w:rsidR="002F5104" w:rsidRDefault="002F5104" w:rsidP="002F5104">
      <w:pPr>
        <w:rPr>
          <w:rFonts w:asciiTheme="minorHAnsi" w:hAnsiTheme="minorHAnsi" w:cstheme="minorHAnsi"/>
          <w:iCs/>
          <w:sz w:val="22"/>
          <w:szCs w:val="22"/>
        </w:rPr>
      </w:pPr>
      <w:commentRangeStart w:id="1"/>
      <w:r w:rsidRPr="00473B4C">
        <w:rPr>
          <w:rFonts w:asciiTheme="minorHAnsi" w:hAnsiTheme="minorHAnsi" w:cstheme="minorHAnsi"/>
          <w:sz w:val="22"/>
          <w:szCs w:val="22"/>
        </w:rPr>
        <w:t>Your</w:t>
      </w:r>
      <w:commentRangeEnd w:id="1"/>
      <w:r w:rsidR="00392881">
        <w:rPr>
          <w:rStyle w:val="CommentReference"/>
        </w:rPr>
        <w:commentReference w:id="1"/>
      </w:r>
      <w:r w:rsidRPr="00473B4C">
        <w:rPr>
          <w:rFonts w:asciiTheme="minorHAnsi" w:hAnsiTheme="minorHAnsi" w:cstheme="minorHAnsi"/>
          <w:sz w:val="22"/>
          <w:szCs w:val="22"/>
        </w:rPr>
        <w:t xml:space="preserve"> child is </w:t>
      </w:r>
      <w:r w:rsidRPr="00473B4C">
        <w:rPr>
          <w:rFonts w:asciiTheme="minorHAnsi" w:hAnsiTheme="minorHAnsi" w:cstheme="minorHAnsi"/>
          <w:iCs/>
          <w:sz w:val="22"/>
          <w:szCs w:val="22"/>
        </w:rPr>
        <w:t>being asked to take part in a research study. Before you decide, it is important for you to understand why the research is being done and what it will involve. Please take time to read the following information carefully and discuss it with friends and relatives if you wish. Ask us if there is anything that is not clear or if you would like more information. Take time to decide whether or not you will allow your child to take part in this research study.</w:t>
      </w:r>
    </w:p>
    <w:p w14:paraId="5AA1BFFC" w14:textId="77777777" w:rsidR="00054C9C" w:rsidRDefault="00054C9C" w:rsidP="002F5104">
      <w:pPr>
        <w:rPr>
          <w:rFonts w:asciiTheme="minorHAnsi" w:hAnsiTheme="minorHAnsi" w:cstheme="minorHAnsi"/>
          <w:iCs/>
          <w:sz w:val="22"/>
          <w:szCs w:val="22"/>
        </w:rPr>
      </w:pPr>
    </w:p>
    <w:p w14:paraId="0A4F0A48" w14:textId="6E7FEE6A" w:rsidR="002F5104" w:rsidRPr="00473B4C" w:rsidRDefault="00CB302D" w:rsidP="002F5104">
      <w:pPr>
        <w:rPr>
          <w:rFonts w:asciiTheme="minorHAnsi" w:hAnsiTheme="minorHAnsi" w:cstheme="minorHAnsi"/>
          <w:iCs/>
          <w:sz w:val="22"/>
          <w:szCs w:val="22"/>
        </w:rPr>
      </w:pPr>
      <w:commentRangeStart w:id="2"/>
      <w:r>
        <w:rPr>
          <w:rFonts w:asciiTheme="minorHAnsi" w:hAnsiTheme="minorHAnsi" w:cstheme="minorHAnsi"/>
          <w:iCs/>
          <w:sz w:val="22"/>
          <w:szCs w:val="22"/>
        </w:rPr>
        <w:t>Your</w:t>
      </w:r>
      <w:commentRangeEnd w:id="2"/>
      <w:r w:rsidR="00191150">
        <w:rPr>
          <w:rStyle w:val="CommentReference"/>
        </w:rPr>
        <w:commentReference w:id="2"/>
      </w:r>
      <w:r>
        <w:rPr>
          <w:rFonts w:asciiTheme="minorHAnsi" w:hAnsiTheme="minorHAnsi" w:cstheme="minorHAnsi"/>
          <w:iCs/>
          <w:sz w:val="22"/>
          <w:szCs w:val="22"/>
        </w:rPr>
        <w:t xml:space="preserve"> child’s participation is voluntary, which means that you are free to decide whether to allow your child to be in this study. </w:t>
      </w:r>
      <w:commentRangeStart w:id="3"/>
      <w:r w:rsidR="002F5104" w:rsidRPr="00473B4C">
        <w:rPr>
          <w:rFonts w:asciiTheme="minorHAnsi" w:hAnsiTheme="minorHAnsi" w:cstheme="minorHAnsi"/>
          <w:iCs/>
          <w:sz w:val="22"/>
          <w:szCs w:val="22"/>
        </w:rPr>
        <w:t>The</w:t>
      </w:r>
      <w:commentRangeEnd w:id="3"/>
      <w:r w:rsidR="0099669D">
        <w:rPr>
          <w:rStyle w:val="CommentReference"/>
        </w:rPr>
        <w:commentReference w:id="3"/>
      </w:r>
      <w:r w:rsidR="002F5104" w:rsidRPr="00473B4C">
        <w:rPr>
          <w:rFonts w:asciiTheme="minorHAnsi" w:hAnsiTheme="minorHAnsi" w:cstheme="minorHAnsi"/>
          <w:iCs/>
          <w:sz w:val="22"/>
          <w:szCs w:val="22"/>
        </w:rPr>
        <w:t xml:space="preserve"> purpose of the study is </w:t>
      </w:r>
      <w:r w:rsidR="003D49D3">
        <w:rPr>
          <w:rFonts w:asciiTheme="minorHAnsi" w:hAnsiTheme="minorHAnsi" w:cstheme="minorHAnsi"/>
          <w:iCs/>
          <w:sz w:val="22"/>
          <w:szCs w:val="22"/>
        </w:rPr>
        <w:t xml:space="preserve">to </w:t>
      </w:r>
      <w:bookmarkStart w:id="4" w:name="_GoBack"/>
      <w:bookmarkEnd w:id="4"/>
      <w:r w:rsidR="002F5104" w:rsidRPr="00473B4C">
        <w:rPr>
          <w:rFonts w:asciiTheme="minorHAnsi" w:hAnsiTheme="minorHAnsi" w:cstheme="minorHAnsi"/>
          <w:iCs/>
          <w:sz w:val="22"/>
          <w:szCs w:val="22"/>
        </w:rPr>
        <w:t xml:space="preserve">evaluate the safety of the study drug being tested, </w:t>
      </w:r>
      <w:r w:rsidR="0099669D">
        <w:rPr>
          <w:rFonts w:asciiTheme="minorHAnsi" w:hAnsiTheme="minorHAnsi" w:cstheme="minorHAnsi"/>
          <w:iCs/>
          <w:sz w:val="22"/>
          <w:szCs w:val="22"/>
        </w:rPr>
        <w:t xml:space="preserve">&lt;&lt;Study Drug A&gt;&gt; </w:t>
      </w:r>
      <w:r w:rsidR="002F5104" w:rsidRPr="00473B4C">
        <w:rPr>
          <w:rFonts w:asciiTheme="minorHAnsi" w:hAnsiTheme="minorHAnsi" w:cstheme="minorHAnsi"/>
          <w:iCs/>
          <w:sz w:val="22"/>
          <w:szCs w:val="22"/>
        </w:rPr>
        <w:t xml:space="preserve">plus </w:t>
      </w:r>
      <w:r w:rsidR="0099669D">
        <w:rPr>
          <w:rFonts w:asciiTheme="minorHAnsi" w:hAnsiTheme="minorHAnsi" w:cstheme="minorHAnsi"/>
          <w:iCs/>
          <w:sz w:val="22"/>
          <w:szCs w:val="22"/>
        </w:rPr>
        <w:t>&lt;&lt;Study Drug B&gt;&gt;</w:t>
      </w:r>
      <w:r w:rsidR="002F5104">
        <w:rPr>
          <w:rFonts w:asciiTheme="minorHAnsi" w:hAnsiTheme="minorHAnsi" w:cstheme="minorHAnsi"/>
          <w:iCs/>
          <w:sz w:val="22"/>
          <w:szCs w:val="22"/>
        </w:rPr>
        <w:t xml:space="preserve"> when compared to </w:t>
      </w:r>
      <w:r w:rsidR="0099669D">
        <w:rPr>
          <w:rFonts w:asciiTheme="minorHAnsi" w:hAnsiTheme="minorHAnsi" w:cstheme="minorHAnsi"/>
          <w:iCs/>
          <w:sz w:val="22"/>
          <w:szCs w:val="22"/>
        </w:rPr>
        <w:t>&lt;&lt;Study Drug C&gt;&gt;</w:t>
      </w:r>
      <w:r w:rsidR="002F5104" w:rsidRPr="00473B4C">
        <w:rPr>
          <w:rFonts w:asciiTheme="minorHAnsi" w:hAnsiTheme="minorHAnsi" w:cstheme="minorHAnsi"/>
          <w:iCs/>
          <w:sz w:val="22"/>
          <w:szCs w:val="22"/>
        </w:rPr>
        <w:t xml:space="preserve"> in individuals with a complicated intra-abdominal infection.  </w:t>
      </w:r>
      <w:r w:rsidR="002F5104">
        <w:rPr>
          <w:rFonts w:asciiTheme="minorHAnsi" w:hAnsiTheme="minorHAnsi" w:cstheme="minorHAnsi"/>
          <w:iCs/>
          <w:sz w:val="22"/>
          <w:szCs w:val="22"/>
        </w:rPr>
        <w:t xml:space="preserve">We are asking you to allow your child to participate in this study because s/he has a complicated intra-abdominal infection. </w:t>
      </w:r>
      <w:r w:rsidR="002F5104" w:rsidRPr="00473B4C">
        <w:rPr>
          <w:rFonts w:asciiTheme="minorHAnsi" w:hAnsiTheme="minorHAnsi" w:cstheme="minorHAnsi"/>
          <w:iCs/>
          <w:sz w:val="22"/>
          <w:szCs w:val="22"/>
        </w:rPr>
        <w:t xml:space="preserve">This study is being conducted by </w:t>
      </w:r>
      <w:r w:rsidR="0099669D">
        <w:rPr>
          <w:rFonts w:asciiTheme="minorHAnsi" w:hAnsiTheme="minorHAnsi" w:cstheme="minorHAnsi"/>
          <w:iCs/>
          <w:sz w:val="22"/>
          <w:szCs w:val="22"/>
        </w:rPr>
        <w:t>&lt;&lt;Sponsor Name&gt;&gt;.</w:t>
      </w:r>
      <w:r w:rsidR="002F5104">
        <w:rPr>
          <w:rFonts w:asciiTheme="minorHAnsi" w:hAnsiTheme="minorHAnsi" w:cstheme="minorHAnsi"/>
          <w:iCs/>
          <w:sz w:val="22"/>
          <w:szCs w:val="22"/>
        </w:rPr>
        <w:t xml:space="preserve">  The sponsor is paying for the University of Utah to conduct this study.</w:t>
      </w:r>
    </w:p>
    <w:p w14:paraId="154A1692" w14:textId="77777777" w:rsidR="002F5104" w:rsidRDefault="002F5104" w:rsidP="002F5104">
      <w:pPr>
        <w:rPr>
          <w:rFonts w:asciiTheme="minorHAnsi" w:hAnsiTheme="minorHAnsi" w:cstheme="minorHAnsi"/>
          <w:i/>
          <w:sz w:val="22"/>
          <w:highlight w:val="yellow"/>
        </w:rPr>
      </w:pPr>
    </w:p>
    <w:p w14:paraId="56508B2C" w14:textId="77777777" w:rsidR="002F5104" w:rsidRPr="007739E8" w:rsidRDefault="002F5104" w:rsidP="002F5104">
      <w:pPr>
        <w:rPr>
          <w:rFonts w:asciiTheme="minorHAnsi" w:hAnsiTheme="minorHAnsi" w:cstheme="minorHAnsi"/>
          <w:sz w:val="22"/>
          <w:szCs w:val="22"/>
        </w:rPr>
      </w:pPr>
      <w:r w:rsidRPr="007739E8">
        <w:rPr>
          <w:rFonts w:asciiTheme="minorHAnsi" w:hAnsiTheme="minorHAnsi" w:cstheme="minorHAnsi"/>
          <w:sz w:val="22"/>
          <w:szCs w:val="22"/>
        </w:rPr>
        <w:t>This is a Phase 2 study which means it is done on a larger number of human subjects to see if a new drug is safe. They are also done to find out if the drug works and does what it is supposed to do. </w:t>
      </w:r>
    </w:p>
    <w:p w14:paraId="6AF7F04C" w14:textId="77777777" w:rsidR="002F5104" w:rsidRPr="007739E8" w:rsidRDefault="002F5104" w:rsidP="002F5104">
      <w:pPr>
        <w:rPr>
          <w:rFonts w:asciiTheme="minorHAnsi" w:hAnsiTheme="minorHAnsi" w:cstheme="minorHAnsi"/>
          <w:sz w:val="22"/>
          <w:szCs w:val="22"/>
        </w:rPr>
      </w:pPr>
    </w:p>
    <w:p w14:paraId="44CA813B" w14:textId="77777777" w:rsidR="002F5104" w:rsidRPr="007739E8" w:rsidRDefault="0099669D" w:rsidP="002F5104">
      <w:pPr>
        <w:rPr>
          <w:rFonts w:asciiTheme="minorHAnsi" w:hAnsiTheme="minorHAnsi"/>
          <w:sz w:val="22"/>
          <w:szCs w:val="22"/>
        </w:rPr>
      </w:pPr>
      <w:r>
        <w:rPr>
          <w:rFonts w:asciiTheme="minorHAnsi" w:hAnsiTheme="minorHAnsi"/>
          <w:sz w:val="22"/>
          <w:szCs w:val="22"/>
        </w:rPr>
        <w:t>&lt;&lt;Study Drug A&gt;&gt;</w:t>
      </w:r>
      <w:r w:rsidR="002F5104" w:rsidRPr="007739E8">
        <w:rPr>
          <w:rFonts w:asciiTheme="minorHAnsi" w:hAnsiTheme="minorHAnsi"/>
          <w:sz w:val="22"/>
          <w:szCs w:val="22"/>
        </w:rPr>
        <w:t xml:space="preserve"> is an approved drug available by prescription for use in adult patients with complicated intra-abdominal infection (in combination with </w:t>
      </w:r>
      <w:r>
        <w:rPr>
          <w:rFonts w:asciiTheme="minorHAnsi" w:hAnsiTheme="minorHAnsi"/>
          <w:sz w:val="22"/>
          <w:szCs w:val="22"/>
        </w:rPr>
        <w:t>&lt;&lt;Study Drug B&gt;&gt;</w:t>
      </w:r>
      <w:r w:rsidR="002F5104" w:rsidRPr="007739E8">
        <w:rPr>
          <w:rFonts w:asciiTheme="minorHAnsi" w:hAnsiTheme="minorHAnsi"/>
          <w:sz w:val="22"/>
          <w:szCs w:val="22"/>
        </w:rPr>
        <w:t xml:space="preserve">) and for complicated urinary tract infections, including kidney infections but is not approved for use in patients less than 18 years of age yet.  </w:t>
      </w:r>
      <w:r>
        <w:rPr>
          <w:rFonts w:asciiTheme="minorHAnsi" w:hAnsiTheme="minorHAnsi"/>
          <w:sz w:val="22"/>
          <w:szCs w:val="22"/>
        </w:rPr>
        <w:t>&lt;&lt;Study Drug C&gt;&gt;</w:t>
      </w:r>
      <w:r w:rsidR="002F5104" w:rsidRPr="007739E8">
        <w:rPr>
          <w:rFonts w:asciiTheme="minorHAnsi" w:hAnsiTheme="minorHAnsi"/>
          <w:sz w:val="22"/>
          <w:szCs w:val="22"/>
        </w:rPr>
        <w:t xml:space="preserve"> is an approved drug available by prescription in children and adults for treatment of different types of infections.</w:t>
      </w:r>
    </w:p>
    <w:p w14:paraId="27CC8462" w14:textId="77777777" w:rsidR="002F5104" w:rsidRPr="007739E8" w:rsidRDefault="002F5104" w:rsidP="002F5104">
      <w:pPr>
        <w:rPr>
          <w:rFonts w:asciiTheme="minorHAnsi" w:hAnsiTheme="minorHAnsi"/>
          <w:sz w:val="22"/>
          <w:szCs w:val="22"/>
        </w:rPr>
      </w:pPr>
    </w:p>
    <w:p w14:paraId="6BFF762C" w14:textId="77777777" w:rsidR="00CB302D" w:rsidRDefault="001D3CC8" w:rsidP="00CB302D">
      <w:pPr>
        <w:rPr>
          <w:rFonts w:asciiTheme="minorHAnsi" w:hAnsiTheme="minorHAnsi"/>
          <w:sz w:val="22"/>
          <w:szCs w:val="22"/>
        </w:rPr>
      </w:pPr>
      <w:commentRangeStart w:id="5"/>
      <w:r w:rsidRPr="007739E8">
        <w:rPr>
          <w:rFonts w:asciiTheme="minorHAnsi" w:hAnsiTheme="minorHAnsi"/>
          <w:sz w:val="22"/>
          <w:szCs w:val="22"/>
        </w:rPr>
        <w:t>About</w:t>
      </w:r>
      <w:commentRangeEnd w:id="5"/>
      <w:r>
        <w:rPr>
          <w:rStyle w:val="CommentReference"/>
        </w:rPr>
        <w:commentReference w:id="5"/>
      </w:r>
      <w:r w:rsidRPr="007739E8">
        <w:rPr>
          <w:rFonts w:asciiTheme="minorHAnsi" w:hAnsiTheme="minorHAnsi"/>
          <w:sz w:val="22"/>
          <w:szCs w:val="22"/>
        </w:rPr>
        <w:t xml:space="preserve"> 120 patients will be in the study.  </w:t>
      </w:r>
      <w:commentRangeStart w:id="6"/>
      <w:r w:rsidR="00CB302D" w:rsidRPr="007739E8">
        <w:rPr>
          <w:rFonts w:asciiTheme="minorHAnsi" w:hAnsiTheme="minorHAnsi"/>
          <w:sz w:val="22"/>
          <w:szCs w:val="22"/>
        </w:rPr>
        <w:t>Your</w:t>
      </w:r>
      <w:commentRangeEnd w:id="6"/>
      <w:r w:rsidR="00CB302D">
        <w:rPr>
          <w:rStyle w:val="CommentReference"/>
        </w:rPr>
        <w:commentReference w:id="6"/>
      </w:r>
      <w:r w:rsidR="00CB302D" w:rsidRPr="007739E8">
        <w:rPr>
          <w:rFonts w:asciiTheme="minorHAnsi" w:hAnsiTheme="minorHAnsi"/>
          <w:sz w:val="22"/>
          <w:szCs w:val="22"/>
        </w:rPr>
        <w:t xml:space="preserve"> child will be in the study about 5-7 weeks. </w:t>
      </w:r>
      <w:commentRangeStart w:id="7"/>
      <w:r>
        <w:rPr>
          <w:rFonts w:asciiTheme="minorHAnsi" w:hAnsiTheme="minorHAnsi"/>
          <w:sz w:val="22"/>
          <w:szCs w:val="22"/>
        </w:rPr>
        <w:t>Your</w:t>
      </w:r>
      <w:commentRangeEnd w:id="7"/>
      <w:r w:rsidR="007C1256">
        <w:rPr>
          <w:rStyle w:val="CommentReference"/>
        </w:rPr>
        <w:commentReference w:id="7"/>
      </w:r>
      <w:r>
        <w:rPr>
          <w:rFonts w:asciiTheme="minorHAnsi" w:hAnsiTheme="minorHAnsi"/>
          <w:sz w:val="22"/>
          <w:szCs w:val="22"/>
        </w:rPr>
        <w:t xml:space="preserve"> child will be screened to find out if they should be in the study. There will be a review of your child’s medical record and a physical exam. Blood will be drawn from your child and some blood tests will be done. Your child will be randomized to receive one of the two treatments and your child will be given the drug through an IV. The study procedures will be explained in detail later in this document.  </w:t>
      </w:r>
    </w:p>
    <w:p w14:paraId="42655644" w14:textId="77777777" w:rsidR="001D3CC8" w:rsidRDefault="001D3CC8" w:rsidP="00CB302D">
      <w:pPr>
        <w:rPr>
          <w:rFonts w:asciiTheme="minorHAnsi" w:hAnsiTheme="minorHAnsi"/>
          <w:sz w:val="22"/>
          <w:szCs w:val="22"/>
        </w:rPr>
      </w:pPr>
    </w:p>
    <w:p w14:paraId="44AB5847" w14:textId="6A335D5F" w:rsidR="001D3CC8" w:rsidRDefault="001D3CC8" w:rsidP="00CB302D">
      <w:pPr>
        <w:rPr>
          <w:rFonts w:asciiTheme="minorHAnsi" w:hAnsiTheme="minorHAnsi"/>
          <w:sz w:val="22"/>
          <w:szCs w:val="22"/>
        </w:rPr>
      </w:pPr>
      <w:commentRangeStart w:id="8"/>
      <w:r>
        <w:rPr>
          <w:rFonts w:asciiTheme="minorHAnsi" w:hAnsiTheme="minorHAnsi"/>
          <w:sz w:val="22"/>
          <w:szCs w:val="22"/>
        </w:rPr>
        <w:t>There</w:t>
      </w:r>
      <w:commentRangeEnd w:id="8"/>
      <w:r w:rsidR="00DE2F3E">
        <w:rPr>
          <w:rStyle w:val="CommentReference"/>
        </w:rPr>
        <w:commentReference w:id="8"/>
      </w:r>
      <w:r>
        <w:rPr>
          <w:rFonts w:asciiTheme="minorHAnsi" w:hAnsiTheme="minorHAnsi"/>
          <w:sz w:val="22"/>
          <w:szCs w:val="22"/>
        </w:rPr>
        <w:t xml:space="preserve"> are known side-effects</w:t>
      </w:r>
      <w:r w:rsidR="00DE2F3E">
        <w:rPr>
          <w:rFonts w:asciiTheme="minorHAnsi" w:hAnsiTheme="minorHAnsi"/>
          <w:sz w:val="22"/>
          <w:szCs w:val="22"/>
        </w:rPr>
        <w:t xml:space="preserve"> that may occur as a result of</w:t>
      </w:r>
      <w:r>
        <w:rPr>
          <w:rFonts w:asciiTheme="minorHAnsi" w:hAnsiTheme="minorHAnsi"/>
          <w:sz w:val="22"/>
          <w:szCs w:val="22"/>
        </w:rPr>
        <w:t xml:space="preserve"> the drugs used in this study. </w:t>
      </w:r>
      <w:r w:rsidR="00CA55B8">
        <w:rPr>
          <w:rFonts w:asciiTheme="minorHAnsi" w:hAnsiTheme="minorHAnsi"/>
          <w:sz w:val="22"/>
          <w:szCs w:val="22"/>
        </w:rPr>
        <w:t>T</w:t>
      </w:r>
      <w:r w:rsidR="00CA55B8" w:rsidRPr="00D93B49">
        <w:rPr>
          <w:rFonts w:ascii="Calibri" w:hAnsi="Calibri" w:cs="Arial"/>
          <w:sz w:val="22"/>
          <w:szCs w:val="22"/>
        </w:rPr>
        <w:t>he study team does not know all the effects that the stud</w:t>
      </w:r>
      <w:r w:rsidR="00CA55B8">
        <w:rPr>
          <w:rFonts w:ascii="Calibri" w:hAnsi="Calibri" w:cs="Arial"/>
          <w:sz w:val="22"/>
          <w:szCs w:val="22"/>
        </w:rPr>
        <w:t xml:space="preserve">y drug may have on your child. </w:t>
      </w:r>
      <w:r w:rsidR="00CA55B8" w:rsidRPr="00D93B49">
        <w:rPr>
          <w:rFonts w:ascii="Calibri" w:hAnsi="Calibri" w:cs="Arial"/>
          <w:sz w:val="22"/>
          <w:szCs w:val="22"/>
        </w:rPr>
        <w:t>These effects may be mild or serious. In some cases, these effects might be long lasting, or permanent, and may even be life threatening.</w:t>
      </w:r>
      <w:r w:rsidR="00CA55B8" w:rsidRPr="00D93B49">
        <w:rPr>
          <w:rFonts w:ascii="Calibri" w:hAnsi="Calibri" w:cs="Arial"/>
          <w:b/>
          <w:bCs/>
          <w:sz w:val="22"/>
          <w:szCs w:val="22"/>
        </w:rPr>
        <w:t xml:space="preserve"> </w:t>
      </w:r>
      <w:r>
        <w:rPr>
          <w:rFonts w:asciiTheme="minorHAnsi" w:hAnsiTheme="minorHAnsi"/>
          <w:sz w:val="22"/>
          <w:szCs w:val="22"/>
        </w:rPr>
        <w:t>There is also t</w:t>
      </w:r>
      <w:r w:rsidR="00DE2F3E">
        <w:rPr>
          <w:rFonts w:asciiTheme="minorHAnsi" w:hAnsiTheme="minorHAnsi"/>
          <w:sz w:val="22"/>
          <w:szCs w:val="22"/>
        </w:rPr>
        <w:t>he risk of an allergic reaction to</w:t>
      </w:r>
      <w:r>
        <w:rPr>
          <w:rFonts w:asciiTheme="minorHAnsi" w:hAnsiTheme="minorHAnsi"/>
          <w:sz w:val="22"/>
          <w:szCs w:val="22"/>
        </w:rPr>
        <w:t xml:space="preserve"> t</w:t>
      </w:r>
      <w:r w:rsidR="00DE2F3E">
        <w:rPr>
          <w:rFonts w:asciiTheme="minorHAnsi" w:hAnsiTheme="minorHAnsi"/>
          <w:sz w:val="22"/>
          <w:szCs w:val="22"/>
        </w:rPr>
        <w:t xml:space="preserve">he drugs. The risks are explained in detail later in this document. </w:t>
      </w:r>
    </w:p>
    <w:p w14:paraId="7C667302" w14:textId="77777777" w:rsidR="00DE2F3E" w:rsidRDefault="00DE2F3E" w:rsidP="00CB302D">
      <w:pPr>
        <w:rPr>
          <w:rFonts w:asciiTheme="minorHAnsi" w:hAnsiTheme="minorHAnsi"/>
          <w:sz w:val="22"/>
          <w:szCs w:val="22"/>
        </w:rPr>
      </w:pPr>
    </w:p>
    <w:p w14:paraId="0156FE0E" w14:textId="77777777" w:rsidR="00CB525A" w:rsidRPr="00440FAA" w:rsidRDefault="00CB525A" w:rsidP="00CB525A">
      <w:pPr>
        <w:rPr>
          <w:rFonts w:asciiTheme="minorHAnsi" w:hAnsiTheme="minorHAnsi" w:cstheme="minorHAnsi"/>
          <w:sz w:val="22"/>
          <w:szCs w:val="22"/>
        </w:rPr>
      </w:pPr>
      <w:commentRangeStart w:id="9"/>
      <w:r w:rsidRPr="00440FAA">
        <w:rPr>
          <w:rFonts w:asciiTheme="minorHAnsi" w:hAnsiTheme="minorHAnsi" w:cstheme="minorHAnsi"/>
          <w:iCs/>
          <w:sz w:val="22"/>
          <w:szCs w:val="22"/>
        </w:rPr>
        <w:t>There</w:t>
      </w:r>
      <w:commentRangeEnd w:id="9"/>
      <w:r>
        <w:rPr>
          <w:rStyle w:val="CommentReference"/>
        </w:rPr>
        <w:commentReference w:id="9"/>
      </w:r>
      <w:r w:rsidRPr="00440FAA">
        <w:rPr>
          <w:rFonts w:asciiTheme="minorHAnsi" w:hAnsiTheme="minorHAnsi" w:cstheme="minorHAnsi"/>
          <w:iCs/>
          <w:sz w:val="22"/>
          <w:szCs w:val="22"/>
        </w:rPr>
        <w:t xml:space="preserve"> are no direct benefits to your child from your taking part in this study. The information we get from this study may help us treat future patients. We hope that this study will help your child, however, this cannot be guaranteed.</w:t>
      </w:r>
      <w:r w:rsidRPr="00440FAA">
        <w:rPr>
          <w:rFonts w:asciiTheme="minorHAnsi" w:hAnsiTheme="minorHAnsi" w:cstheme="minorHAnsi"/>
          <w:sz w:val="22"/>
          <w:szCs w:val="22"/>
        </w:rPr>
        <w:t xml:space="preserve">  </w:t>
      </w:r>
    </w:p>
    <w:p w14:paraId="015D08FA" w14:textId="77777777" w:rsidR="00DE2F3E" w:rsidRDefault="00DE2F3E" w:rsidP="00CB302D">
      <w:pPr>
        <w:rPr>
          <w:rFonts w:asciiTheme="minorHAnsi" w:hAnsiTheme="minorHAnsi"/>
          <w:sz w:val="22"/>
          <w:szCs w:val="22"/>
        </w:rPr>
      </w:pPr>
    </w:p>
    <w:p w14:paraId="692E0089" w14:textId="77777777" w:rsidR="00CB525A" w:rsidRPr="00440FAA" w:rsidRDefault="00CB525A" w:rsidP="00CB525A">
      <w:pPr>
        <w:rPr>
          <w:rFonts w:asciiTheme="minorHAnsi" w:hAnsiTheme="minorHAnsi" w:cstheme="minorHAnsi"/>
          <w:iCs/>
          <w:sz w:val="22"/>
          <w:szCs w:val="22"/>
        </w:rPr>
      </w:pPr>
      <w:commentRangeStart w:id="10"/>
      <w:r w:rsidRPr="00440FAA">
        <w:rPr>
          <w:rFonts w:asciiTheme="minorHAnsi" w:hAnsiTheme="minorHAnsi" w:cstheme="minorHAnsi"/>
          <w:sz w:val="22"/>
          <w:szCs w:val="22"/>
        </w:rPr>
        <w:t>You</w:t>
      </w:r>
      <w:commentRangeEnd w:id="10"/>
      <w:r>
        <w:rPr>
          <w:rStyle w:val="CommentReference"/>
        </w:rPr>
        <w:commentReference w:id="10"/>
      </w:r>
      <w:r w:rsidRPr="00440FAA">
        <w:rPr>
          <w:rFonts w:asciiTheme="minorHAnsi" w:hAnsiTheme="minorHAnsi" w:cstheme="minorHAnsi"/>
          <w:sz w:val="22"/>
          <w:szCs w:val="22"/>
        </w:rPr>
        <w:t xml:space="preserve"> may choose not to allow your child to participate in this study. </w:t>
      </w:r>
      <w:r w:rsidRPr="00440FAA">
        <w:rPr>
          <w:rFonts w:asciiTheme="minorHAnsi" w:hAnsiTheme="minorHAnsi" w:cstheme="minorHAnsi"/>
          <w:iCs/>
          <w:sz w:val="22"/>
          <w:szCs w:val="22"/>
        </w:rPr>
        <w:t xml:space="preserve">If you do not want to take part in the study, there are other choices such as other approved antibiotics for intra-abdominal infections. You may discuss these options with your child’s doctor. </w:t>
      </w:r>
    </w:p>
    <w:p w14:paraId="24D7896F" w14:textId="77777777" w:rsidR="00CB525A" w:rsidRPr="007739E8" w:rsidRDefault="00CB525A" w:rsidP="00CB302D">
      <w:pPr>
        <w:rPr>
          <w:rFonts w:asciiTheme="minorHAnsi" w:hAnsiTheme="minorHAnsi"/>
          <w:sz w:val="22"/>
          <w:szCs w:val="22"/>
        </w:rPr>
      </w:pPr>
    </w:p>
    <w:p w14:paraId="7BC023A3" w14:textId="77777777" w:rsidR="00CB302D" w:rsidRPr="004E4F51" w:rsidRDefault="00CB302D" w:rsidP="002F5104">
      <w:pPr>
        <w:rPr>
          <w:rFonts w:asciiTheme="minorHAnsi" w:hAnsiTheme="minorHAnsi" w:cstheme="minorHAnsi"/>
          <w:sz w:val="22"/>
          <w:szCs w:val="22"/>
          <w:highlight w:val="yellow"/>
        </w:rPr>
      </w:pPr>
    </w:p>
    <w:p w14:paraId="15242CE3" w14:textId="77777777" w:rsidR="002F5104" w:rsidRPr="009C11A4" w:rsidRDefault="002F5104" w:rsidP="002F5104">
      <w:pPr>
        <w:rPr>
          <w:rFonts w:asciiTheme="minorHAnsi" w:hAnsiTheme="minorHAnsi" w:cstheme="minorHAnsi"/>
          <w:b/>
          <w:bCs/>
          <w:sz w:val="22"/>
          <w:szCs w:val="22"/>
        </w:rPr>
      </w:pPr>
      <w:r w:rsidRPr="009C11A4">
        <w:rPr>
          <w:rFonts w:asciiTheme="minorHAnsi" w:hAnsiTheme="minorHAnsi" w:cstheme="minorHAnsi"/>
          <w:b/>
          <w:bCs/>
          <w:sz w:val="22"/>
          <w:szCs w:val="22"/>
        </w:rPr>
        <w:t>STUDY PROCEDURES</w:t>
      </w:r>
    </w:p>
    <w:p w14:paraId="27DABFEE" w14:textId="77777777" w:rsidR="002F5104" w:rsidRDefault="002F5104" w:rsidP="002F5104">
      <w:pPr>
        <w:jc w:val="both"/>
        <w:rPr>
          <w:rFonts w:ascii="Calibri" w:hAnsi="Calibri" w:cs="Arial"/>
          <w:bCs/>
          <w:sz w:val="22"/>
          <w:szCs w:val="22"/>
        </w:rPr>
      </w:pPr>
      <w:commentRangeStart w:id="11"/>
      <w:r w:rsidRPr="00D93B49">
        <w:rPr>
          <w:rFonts w:ascii="Calibri" w:hAnsi="Calibri" w:cs="Arial"/>
          <w:bCs/>
          <w:sz w:val="22"/>
          <w:szCs w:val="22"/>
        </w:rPr>
        <w:t>After</w:t>
      </w:r>
      <w:commentRangeEnd w:id="11"/>
      <w:r w:rsidR="004F5E5F">
        <w:rPr>
          <w:rStyle w:val="CommentReference"/>
        </w:rPr>
        <w:commentReference w:id="11"/>
      </w:r>
      <w:r w:rsidRPr="00D93B49">
        <w:rPr>
          <w:rFonts w:ascii="Calibri" w:hAnsi="Calibri" w:cs="Arial"/>
          <w:bCs/>
          <w:sz w:val="22"/>
          <w:szCs w:val="22"/>
        </w:rPr>
        <w:t xml:space="preserve"> signing this consent </w:t>
      </w:r>
      <w:r w:rsidR="00342AFE" w:rsidRPr="00D93B49">
        <w:rPr>
          <w:rFonts w:ascii="Calibri" w:hAnsi="Calibri" w:cs="Arial"/>
          <w:bCs/>
          <w:sz w:val="22"/>
          <w:szCs w:val="22"/>
        </w:rPr>
        <w:t>document,</w:t>
      </w:r>
      <w:r w:rsidRPr="00D93B49">
        <w:rPr>
          <w:rFonts w:ascii="Calibri" w:hAnsi="Calibri" w:cs="Arial"/>
          <w:bCs/>
          <w:sz w:val="22"/>
          <w:szCs w:val="22"/>
        </w:rPr>
        <w:t xml:space="preserve"> the study will begin with a screening visit.  The purpose of the screening visit is to find out if your child meets all of the requirements to take part in this research study.</w:t>
      </w:r>
      <w:r w:rsidRPr="00D93B49">
        <w:rPr>
          <w:rFonts w:ascii="Calibri" w:hAnsi="Calibri" w:cs="Arial"/>
          <w:sz w:val="22"/>
          <w:szCs w:val="22"/>
        </w:rPr>
        <w:t xml:space="preserve"> Below are the procedures and assessments that will be completed during the study, including screening.</w:t>
      </w:r>
      <w:r w:rsidRPr="00D93B49">
        <w:rPr>
          <w:rFonts w:ascii="Calibri" w:hAnsi="Calibri" w:cs="Arial"/>
          <w:bCs/>
          <w:sz w:val="22"/>
          <w:szCs w:val="22"/>
        </w:rPr>
        <w:t xml:space="preserve"> If your child does not meet the requirements, the study doctor will explain why and will discuss with you/your child other treatment options, if available. </w:t>
      </w:r>
    </w:p>
    <w:p w14:paraId="0E01E189" w14:textId="77777777" w:rsidR="002F5104" w:rsidRDefault="002F5104" w:rsidP="002F5104">
      <w:pPr>
        <w:jc w:val="both"/>
        <w:rPr>
          <w:rFonts w:ascii="Calibri" w:hAnsi="Calibri" w:cs="Arial"/>
          <w:bCs/>
          <w:sz w:val="22"/>
          <w:szCs w:val="22"/>
        </w:rPr>
      </w:pPr>
    </w:p>
    <w:p w14:paraId="7935F099" w14:textId="77777777" w:rsidR="002F5104" w:rsidRPr="009B3412" w:rsidRDefault="002F5104" w:rsidP="002F5104">
      <w:pPr>
        <w:rPr>
          <w:rFonts w:asciiTheme="minorHAnsi" w:hAnsiTheme="minorHAnsi"/>
          <w:sz w:val="22"/>
        </w:rPr>
      </w:pPr>
      <w:r w:rsidRPr="009B3412">
        <w:rPr>
          <w:rFonts w:asciiTheme="minorHAnsi" w:hAnsiTheme="minorHAnsi"/>
          <w:sz w:val="22"/>
        </w:rPr>
        <w:t>The study doctor or staff may do any or all of the following to measure if the drug is working and/or to monitor your child’s health during the study:</w:t>
      </w:r>
    </w:p>
    <w:p w14:paraId="255C27C0" w14:textId="77777777" w:rsidR="002F5104" w:rsidRPr="00D93B49" w:rsidRDefault="002F5104" w:rsidP="002F5104">
      <w:pPr>
        <w:jc w:val="both"/>
        <w:rPr>
          <w:rFonts w:ascii="Calibri" w:hAnsi="Calibri" w:cs="Arial"/>
          <w:b/>
          <w:bCs/>
          <w:sz w:val="22"/>
          <w:szCs w:val="22"/>
        </w:rPr>
      </w:pPr>
    </w:p>
    <w:p w14:paraId="5B6DC87D" w14:textId="77777777" w:rsidR="002F5104" w:rsidRPr="009B3412" w:rsidRDefault="002F5104" w:rsidP="002F5104">
      <w:pPr>
        <w:pStyle w:val="BodyText12"/>
        <w:numPr>
          <w:ilvl w:val="0"/>
          <w:numId w:val="15"/>
        </w:numPr>
        <w:spacing w:after="0" w:line="240" w:lineRule="auto"/>
        <w:rPr>
          <w:rFonts w:asciiTheme="minorHAnsi" w:hAnsiTheme="minorHAnsi"/>
          <w:sz w:val="22"/>
          <w:szCs w:val="22"/>
        </w:rPr>
      </w:pPr>
      <w:r w:rsidRPr="009B3412">
        <w:rPr>
          <w:rFonts w:asciiTheme="minorHAnsi" w:hAnsiTheme="minorHAnsi"/>
          <w:sz w:val="22"/>
          <w:szCs w:val="22"/>
        </w:rPr>
        <w:t>Your child’s medical history will be reviewed</w:t>
      </w:r>
      <w:r>
        <w:rPr>
          <w:rFonts w:asciiTheme="minorHAnsi" w:hAnsiTheme="minorHAnsi"/>
          <w:sz w:val="22"/>
          <w:szCs w:val="22"/>
        </w:rPr>
        <w:t xml:space="preserve"> including a r</w:t>
      </w:r>
      <w:r w:rsidRPr="009B3412">
        <w:rPr>
          <w:rFonts w:asciiTheme="minorHAnsi" w:hAnsiTheme="minorHAnsi"/>
          <w:sz w:val="22"/>
          <w:szCs w:val="22"/>
        </w:rPr>
        <w:t>eview of current and past medications</w:t>
      </w:r>
    </w:p>
    <w:p w14:paraId="1DB15827" w14:textId="77777777" w:rsidR="002F5104" w:rsidRPr="009B3412" w:rsidRDefault="002F5104" w:rsidP="002F5104">
      <w:pPr>
        <w:pStyle w:val="BodyText12"/>
        <w:numPr>
          <w:ilvl w:val="0"/>
          <w:numId w:val="15"/>
        </w:numPr>
        <w:spacing w:after="0" w:line="240" w:lineRule="auto"/>
        <w:rPr>
          <w:rFonts w:asciiTheme="minorHAnsi" w:hAnsiTheme="minorHAnsi"/>
          <w:sz w:val="22"/>
          <w:szCs w:val="22"/>
        </w:rPr>
      </w:pPr>
      <w:r>
        <w:rPr>
          <w:rFonts w:asciiTheme="minorHAnsi" w:hAnsiTheme="minorHAnsi"/>
          <w:sz w:val="22"/>
          <w:szCs w:val="22"/>
        </w:rPr>
        <w:t>A p</w:t>
      </w:r>
      <w:r w:rsidRPr="009B3412">
        <w:rPr>
          <w:rFonts w:asciiTheme="minorHAnsi" w:hAnsiTheme="minorHAnsi"/>
          <w:sz w:val="22"/>
          <w:szCs w:val="22"/>
        </w:rPr>
        <w:t xml:space="preserve">hysical exam </w:t>
      </w:r>
      <w:r>
        <w:rPr>
          <w:rFonts w:asciiTheme="minorHAnsi" w:hAnsiTheme="minorHAnsi"/>
          <w:sz w:val="22"/>
          <w:szCs w:val="22"/>
        </w:rPr>
        <w:t>review of</w:t>
      </w:r>
      <w:r w:rsidRPr="009B3412">
        <w:rPr>
          <w:rFonts w:asciiTheme="minorHAnsi" w:hAnsiTheme="minorHAnsi"/>
          <w:sz w:val="22"/>
          <w:szCs w:val="22"/>
        </w:rPr>
        <w:t xml:space="preserve"> your child’s surgical wound</w:t>
      </w:r>
      <w:r>
        <w:rPr>
          <w:rFonts w:asciiTheme="minorHAnsi" w:hAnsiTheme="minorHAnsi"/>
          <w:sz w:val="22"/>
          <w:szCs w:val="22"/>
        </w:rPr>
        <w:t xml:space="preserve"> </w:t>
      </w:r>
    </w:p>
    <w:p w14:paraId="378F837F" w14:textId="77777777" w:rsidR="002F5104" w:rsidRPr="009B3412" w:rsidRDefault="002F5104" w:rsidP="002F5104">
      <w:pPr>
        <w:pStyle w:val="BodyText12"/>
        <w:numPr>
          <w:ilvl w:val="0"/>
          <w:numId w:val="15"/>
        </w:numPr>
        <w:spacing w:after="0" w:line="240" w:lineRule="auto"/>
        <w:rPr>
          <w:rFonts w:asciiTheme="minorHAnsi" w:hAnsiTheme="minorHAnsi"/>
          <w:sz w:val="22"/>
          <w:szCs w:val="22"/>
        </w:rPr>
      </w:pPr>
      <w:r w:rsidRPr="009B3412">
        <w:rPr>
          <w:rFonts w:asciiTheme="minorHAnsi" w:hAnsiTheme="minorHAnsi"/>
          <w:sz w:val="22"/>
          <w:szCs w:val="22"/>
        </w:rPr>
        <w:t>Body weight and height measurements, for</w:t>
      </w:r>
      <w:r>
        <w:rPr>
          <w:rFonts w:asciiTheme="minorHAnsi" w:hAnsiTheme="minorHAnsi"/>
          <w:sz w:val="22"/>
          <w:szCs w:val="22"/>
        </w:rPr>
        <w:t xml:space="preserve"> calculation of study drug dose</w:t>
      </w:r>
    </w:p>
    <w:p w14:paraId="17B462E0" w14:textId="77777777" w:rsidR="002F5104" w:rsidRPr="009B3412" w:rsidRDefault="002F5104" w:rsidP="002F5104">
      <w:pPr>
        <w:pStyle w:val="BodyText12"/>
        <w:numPr>
          <w:ilvl w:val="0"/>
          <w:numId w:val="15"/>
        </w:numPr>
        <w:spacing w:after="0" w:line="240" w:lineRule="auto"/>
        <w:rPr>
          <w:rFonts w:asciiTheme="minorHAnsi" w:hAnsiTheme="minorHAnsi"/>
          <w:sz w:val="22"/>
          <w:szCs w:val="22"/>
        </w:rPr>
      </w:pPr>
      <w:r w:rsidRPr="009B3412">
        <w:rPr>
          <w:rFonts w:asciiTheme="minorHAnsi" w:hAnsiTheme="minorHAnsi"/>
          <w:sz w:val="22"/>
          <w:szCs w:val="22"/>
        </w:rPr>
        <w:t xml:space="preserve">Your child’s pulse, breathing rate, temperature, and </w:t>
      </w:r>
      <w:r>
        <w:rPr>
          <w:rFonts w:asciiTheme="minorHAnsi" w:hAnsiTheme="minorHAnsi"/>
          <w:sz w:val="22"/>
          <w:szCs w:val="22"/>
        </w:rPr>
        <w:t>blood pressure will be measured</w:t>
      </w:r>
    </w:p>
    <w:p w14:paraId="7E41E6A4" w14:textId="77777777" w:rsidR="002F5104" w:rsidRPr="009B3412" w:rsidRDefault="002F5104" w:rsidP="002F5104">
      <w:pPr>
        <w:keepLines/>
        <w:numPr>
          <w:ilvl w:val="0"/>
          <w:numId w:val="6"/>
        </w:numPr>
        <w:ind w:left="720"/>
        <w:rPr>
          <w:rFonts w:asciiTheme="minorHAnsi" w:hAnsiTheme="minorHAnsi"/>
          <w:sz w:val="22"/>
        </w:rPr>
      </w:pPr>
      <w:r w:rsidRPr="009B3412">
        <w:rPr>
          <w:rFonts w:asciiTheme="minorHAnsi" w:hAnsiTheme="minorHAnsi"/>
          <w:sz w:val="22"/>
        </w:rPr>
        <w:t>You/your child will be given a subject identification card.  This identifies your child as a participant in a research trial.  This card will contain study contact information for your child in case of emergency.</w:t>
      </w:r>
    </w:p>
    <w:p w14:paraId="413A156B" w14:textId="77777777" w:rsidR="002F5104" w:rsidRPr="009B3412" w:rsidRDefault="002F5104" w:rsidP="002F5104">
      <w:pPr>
        <w:keepLines/>
        <w:numPr>
          <w:ilvl w:val="0"/>
          <w:numId w:val="6"/>
        </w:numPr>
        <w:ind w:left="720"/>
        <w:rPr>
          <w:rFonts w:asciiTheme="minorHAnsi" w:hAnsiTheme="minorHAnsi"/>
          <w:sz w:val="22"/>
        </w:rPr>
      </w:pPr>
      <w:r w:rsidRPr="009B3412">
        <w:rPr>
          <w:rFonts w:asciiTheme="minorHAnsi" w:hAnsiTheme="minorHAnsi"/>
          <w:sz w:val="22"/>
        </w:rPr>
        <w:t xml:space="preserve">The study drug will be administered. </w:t>
      </w:r>
    </w:p>
    <w:p w14:paraId="6C547CD0" w14:textId="77777777" w:rsidR="002F5104" w:rsidRDefault="002F5104" w:rsidP="002F5104">
      <w:pPr>
        <w:keepLines/>
        <w:numPr>
          <w:ilvl w:val="0"/>
          <w:numId w:val="5"/>
        </w:numPr>
        <w:ind w:left="720"/>
        <w:rPr>
          <w:rFonts w:asciiTheme="minorHAnsi" w:hAnsiTheme="minorHAnsi"/>
          <w:sz w:val="22"/>
          <w:szCs w:val="24"/>
        </w:rPr>
      </w:pPr>
      <w:r>
        <w:rPr>
          <w:rFonts w:asciiTheme="minorHAnsi" w:hAnsiTheme="minorHAnsi"/>
          <w:sz w:val="22"/>
          <w:szCs w:val="24"/>
        </w:rPr>
        <w:t>Review of any adverse evets</w:t>
      </w:r>
    </w:p>
    <w:p w14:paraId="00453AB1" w14:textId="77777777" w:rsidR="002F5104" w:rsidRDefault="002F5104" w:rsidP="002F5104">
      <w:pPr>
        <w:keepLines/>
        <w:numPr>
          <w:ilvl w:val="0"/>
          <w:numId w:val="5"/>
        </w:numPr>
        <w:ind w:left="720"/>
        <w:rPr>
          <w:rFonts w:asciiTheme="minorHAnsi" w:hAnsiTheme="minorHAnsi"/>
          <w:sz w:val="22"/>
          <w:szCs w:val="24"/>
        </w:rPr>
      </w:pPr>
      <w:r w:rsidRPr="009B3412">
        <w:rPr>
          <w:rFonts w:asciiTheme="minorHAnsi" w:hAnsiTheme="minorHAnsi"/>
          <w:sz w:val="22"/>
          <w:szCs w:val="24"/>
        </w:rPr>
        <w:t xml:space="preserve">Collect sample from the site of the infection in your </w:t>
      </w:r>
      <w:r>
        <w:rPr>
          <w:rFonts w:asciiTheme="minorHAnsi" w:hAnsiTheme="minorHAnsi"/>
          <w:sz w:val="22"/>
          <w:szCs w:val="24"/>
        </w:rPr>
        <w:t xml:space="preserve">child’s </w:t>
      </w:r>
      <w:r w:rsidRPr="009B3412">
        <w:rPr>
          <w:rFonts w:asciiTheme="minorHAnsi" w:hAnsiTheme="minorHAnsi"/>
          <w:sz w:val="22"/>
          <w:szCs w:val="24"/>
        </w:rPr>
        <w:t>abdomen, if applicable.</w:t>
      </w:r>
    </w:p>
    <w:p w14:paraId="7AE946FA" w14:textId="77777777" w:rsidR="002F5104" w:rsidRPr="009B3412" w:rsidRDefault="002F5104" w:rsidP="002F5104">
      <w:pPr>
        <w:keepLines/>
        <w:numPr>
          <w:ilvl w:val="1"/>
          <w:numId w:val="5"/>
        </w:numPr>
        <w:ind w:left="1440"/>
        <w:rPr>
          <w:rFonts w:asciiTheme="minorHAnsi" w:hAnsiTheme="minorHAnsi"/>
          <w:sz w:val="22"/>
          <w:szCs w:val="24"/>
        </w:rPr>
      </w:pPr>
      <w:r>
        <w:rPr>
          <w:rFonts w:asciiTheme="minorHAnsi" w:hAnsiTheme="minorHAnsi"/>
          <w:sz w:val="22"/>
          <w:szCs w:val="24"/>
        </w:rPr>
        <w:t xml:space="preserve">This </w:t>
      </w:r>
      <w:r w:rsidRPr="00A8731C">
        <w:rPr>
          <w:rFonts w:asciiTheme="minorHAnsi" w:hAnsiTheme="minorHAnsi"/>
          <w:sz w:val="22"/>
          <w:szCs w:val="24"/>
        </w:rPr>
        <w:t>will include the collection of a small amount of fluid from the site of infection in your</w:t>
      </w:r>
      <w:r>
        <w:rPr>
          <w:rFonts w:asciiTheme="minorHAnsi" w:hAnsiTheme="minorHAnsi"/>
          <w:sz w:val="22"/>
          <w:szCs w:val="24"/>
        </w:rPr>
        <w:t xml:space="preserve"> child’s</w:t>
      </w:r>
      <w:r w:rsidRPr="00A8731C">
        <w:rPr>
          <w:rFonts w:asciiTheme="minorHAnsi" w:hAnsiTheme="minorHAnsi"/>
          <w:sz w:val="22"/>
          <w:szCs w:val="24"/>
        </w:rPr>
        <w:t xml:space="preserve"> abdomen as part of the treatment that is being done</w:t>
      </w:r>
      <w:r>
        <w:rPr>
          <w:rFonts w:asciiTheme="minorHAnsi" w:hAnsiTheme="minorHAnsi"/>
          <w:sz w:val="22"/>
          <w:szCs w:val="24"/>
        </w:rPr>
        <w:t xml:space="preserve"> for thei</w:t>
      </w:r>
      <w:r w:rsidRPr="00A8731C">
        <w:rPr>
          <w:rFonts w:asciiTheme="minorHAnsi" w:hAnsiTheme="minorHAnsi"/>
          <w:sz w:val="22"/>
          <w:szCs w:val="24"/>
        </w:rPr>
        <w:t>r infection.  This would be done routinely, even if you</w:t>
      </w:r>
      <w:r>
        <w:rPr>
          <w:rFonts w:asciiTheme="minorHAnsi" w:hAnsiTheme="minorHAnsi"/>
          <w:sz w:val="22"/>
          <w:szCs w:val="24"/>
        </w:rPr>
        <w:t>r child was</w:t>
      </w:r>
      <w:r w:rsidRPr="00A8731C">
        <w:rPr>
          <w:rFonts w:asciiTheme="minorHAnsi" w:hAnsiTheme="minorHAnsi"/>
          <w:sz w:val="22"/>
          <w:szCs w:val="24"/>
        </w:rPr>
        <w:t xml:space="preserve"> not taking part in this study.</w:t>
      </w:r>
    </w:p>
    <w:p w14:paraId="6254EB3E" w14:textId="77777777" w:rsidR="002F5104" w:rsidRPr="009B3412" w:rsidRDefault="002F5104" w:rsidP="002F5104">
      <w:pPr>
        <w:pStyle w:val="BodyText12"/>
        <w:numPr>
          <w:ilvl w:val="0"/>
          <w:numId w:val="5"/>
        </w:numPr>
        <w:spacing w:after="0" w:line="240" w:lineRule="auto"/>
        <w:ind w:left="720"/>
        <w:rPr>
          <w:rFonts w:asciiTheme="minorHAnsi" w:hAnsiTheme="minorHAnsi"/>
          <w:sz w:val="22"/>
          <w:szCs w:val="22"/>
        </w:rPr>
      </w:pPr>
      <w:r w:rsidRPr="009B3412">
        <w:rPr>
          <w:rFonts w:asciiTheme="minorHAnsi" w:hAnsiTheme="minorHAnsi"/>
          <w:b/>
          <w:sz w:val="22"/>
          <w:szCs w:val="22"/>
        </w:rPr>
        <w:t>Blood draw</w:t>
      </w:r>
      <w:r w:rsidRPr="009B3412">
        <w:rPr>
          <w:rFonts w:asciiTheme="minorHAnsi" w:hAnsiTheme="minorHAnsi"/>
          <w:sz w:val="22"/>
          <w:szCs w:val="22"/>
        </w:rPr>
        <w:t xml:space="preserve">:  A needle will be used to draw blood from a vein in your child’s arm. If the blood can be drawn from the same IV </w:t>
      </w:r>
      <w:r>
        <w:rPr>
          <w:rFonts w:asciiTheme="minorHAnsi" w:hAnsiTheme="minorHAnsi"/>
          <w:sz w:val="22"/>
          <w:szCs w:val="22"/>
        </w:rPr>
        <w:t xml:space="preserve">line that is put in for your child’s standard medical treatment, </w:t>
      </w:r>
      <w:r w:rsidRPr="009B3412">
        <w:rPr>
          <w:rFonts w:asciiTheme="minorHAnsi" w:hAnsiTheme="minorHAnsi"/>
          <w:sz w:val="22"/>
          <w:szCs w:val="22"/>
        </w:rPr>
        <w:t xml:space="preserve">after it is put in, that would be allowed. Taking blood may cause bruising at the place where the needle goes into the skin.  Fainting, and in rare cases infection, may occur.  </w:t>
      </w:r>
    </w:p>
    <w:p w14:paraId="6ED18C80" w14:textId="77777777" w:rsidR="002F5104" w:rsidRPr="009B3412" w:rsidRDefault="002F5104" w:rsidP="002F5104">
      <w:pPr>
        <w:pStyle w:val="BodyText12"/>
        <w:numPr>
          <w:ilvl w:val="1"/>
          <w:numId w:val="5"/>
        </w:numPr>
        <w:spacing w:after="0" w:line="240" w:lineRule="auto"/>
        <w:ind w:left="1440"/>
        <w:rPr>
          <w:rFonts w:asciiTheme="minorHAnsi" w:hAnsiTheme="minorHAnsi"/>
          <w:sz w:val="22"/>
          <w:szCs w:val="22"/>
        </w:rPr>
      </w:pPr>
      <w:r w:rsidRPr="009B3412">
        <w:rPr>
          <w:rFonts w:asciiTheme="minorHAnsi" w:hAnsiTheme="minorHAnsi"/>
          <w:sz w:val="22"/>
          <w:szCs w:val="22"/>
        </w:rPr>
        <w:t>A total of about</w:t>
      </w:r>
      <w:r>
        <w:rPr>
          <w:rFonts w:asciiTheme="minorHAnsi" w:hAnsiTheme="minorHAnsi"/>
          <w:sz w:val="22"/>
          <w:szCs w:val="22"/>
        </w:rPr>
        <w:t xml:space="preserve"> </w:t>
      </w:r>
      <w:r w:rsidRPr="00A8731C">
        <w:rPr>
          <w:rFonts w:asciiTheme="minorHAnsi" w:hAnsiTheme="minorHAnsi"/>
          <w:sz w:val="22"/>
          <w:szCs w:val="22"/>
        </w:rPr>
        <w:t xml:space="preserve">up to about </w:t>
      </w:r>
      <w:r w:rsidRPr="00DB6E30">
        <w:rPr>
          <w:rFonts w:asciiTheme="minorHAnsi" w:hAnsiTheme="minorHAnsi"/>
          <w:sz w:val="22"/>
          <w:szCs w:val="22"/>
        </w:rPr>
        <w:t>9 ½ teaspoons (46.25mL) of blood</w:t>
      </w:r>
      <w:r w:rsidRPr="00082DD7">
        <w:rPr>
          <w:rFonts w:asciiTheme="minorHAnsi" w:hAnsiTheme="minorHAnsi"/>
          <w:color w:val="FF0000"/>
          <w:sz w:val="22"/>
          <w:szCs w:val="22"/>
        </w:rPr>
        <w:t xml:space="preserve"> </w:t>
      </w:r>
      <w:r>
        <w:rPr>
          <w:rFonts w:asciiTheme="minorHAnsi" w:hAnsiTheme="minorHAnsi"/>
          <w:sz w:val="22"/>
          <w:szCs w:val="22"/>
        </w:rPr>
        <w:t>will</w:t>
      </w:r>
      <w:r w:rsidRPr="009B3412">
        <w:rPr>
          <w:rFonts w:asciiTheme="minorHAnsi" w:hAnsiTheme="minorHAnsi"/>
          <w:sz w:val="22"/>
          <w:szCs w:val="22"/>
        </w:rPr>
        <w:t xml:space="preserve"> </w:t>
      </w:r>
      <w:proofErr w:type="spellStart"/>
      <w:r w:rsidRPr="009B3412">
        <w:rPr>
          <w:rFonts w:asciiTheme="minorHAnsi" w:hAnsiTheme="minorHAnsi"/>
          <w:sz w:val="22"/>
          <w:szCs w:val="22"/>
        </w:rPr>
        <w:t>drawn</w:t>
      </w:r>
      <w:proofErr w:type="spellEnd"/>
      <w:r w:rsidRPr="009B3412">
        <w:rPr>
          <w:rFonts w:asciiTheme="minorHAnsi" w:hAnsiTheme="minorHAnsi"/>
          <w:sz w:val="22"/>
          <w:szCs w:val="22"/>
        </w:rPr>
        <w:t xml:space="preserve"> during the entire study.  Sometimes a blood test may need to be repeated.  If this happens the total amount of blood drawn will be more than this.   </w:t>
      </w:r>
    </w:p>
    <w:p w14:paraId="780808AD" w14:textId="77777777" w:rsidR="002F5104" w:rsidRDefault="002F5104" w:rsidP="002F5104">
      <w:pPr>
        <w:keepLines/>
        <w:numPr>
          <w:ilvl w:val="0"/>
          <w:numId w:val="5"/>
        </w:numPr>
        <w:spacing w:after="120"/>
        <w:ind w:left="720"/>
        <w:rPr>
          <w:rFonts w:asciiTheme="minorHAnsi" w:hAnsiTheme="minorHAnsi"/>
          <w:sz w:val="22"/>
        </w:rPr>
      </w:pPr>
      <w:r w:rsidRPr="0016471E">
        <w:rPr>
          <w:rFonts w:asciiTheme="minorHAnsi" w:hAnsiTheme="minorHAnsi"/>
          <w:sz w:val="22"/>
        </w:rPr>
        <w:t>If the blood tests show that your child has liver lab results that are not normal, the study</w:t>
      </w:r>
      <w:r w:rsidRPr="0016471E">
        <w:rPr>
          <w:rFonts w:asciiTheme="minorHAnsi" w:hAnsiTheme="minorHAnsi" w:cs="Segoe UI"/>
          <w:color w:val="1A1A1A"/>
          <w:sz w:val="22"/>
        </w:rPr>
        <w:t xml:space="preserve"> </w:t>
      </w:r>
      <w:r w:rsidRPr="0016471E">
        <w:rPr>
          <w:rFonts w:asciiTheme="minorHAnsi" w:hAnsiTheme="minorHAnsi"/>
          <w:sz w:val="22"/>
        </w:rPr>
        <w:t>doctor or staff will ask your child to provide additional samples of blood to get more information about these results.  If you do decide to allow additional samples to be collected from your child the study staff will discuss with you the amount of blood that will be taken and the tests that will be performed.</w:t>
      </w:r>
    </w:p>
    <w:p w14:paraId="6741D08D" w14:textId="77777777" w:rsidR="002F5104" w:rsidRDefault="002F5104" w:rsidP="002F5104">
      <w:pPr>
        <w:keepLines/>
        <w:spacing w:after="120"/>
        <w:ind w:left="720"/>
        <w:rPr>
          <w:rFonts w:asciiTheme="minorHAnsi" w:hAnsiTheme="minorHAnsi"/>
          <w:sz w:val="22"/>
        </w:rPr>
      </w:pPr>
      <w:commentRangeStart w:id="12"/>
      <w:r w:rsidRPr="00DB6E30">
        <w:rPr>
          <w:rFonts w:asciiTheme="minorHAnsi" w:hAnsiTheme="minorHAnsi"/>
          <w:sz w:val="22"/>
        </w:rPr>
        <w:t>The</w:t>
      </w:r>
      <w:commentRangeEnd w:id="12"/>
      <w:r w:rsidR="00090FC1">
        <w:rPr>
          <w:rStyle w:val="CommentReference"/>
        </w:rPr>
        <w:commentReference w:id="12"/>
      </w:r>
      <w:r w:rsidRPr="00DB6E30">
        <w:rPr>
          <w:rFonts w:asciiTheme="minorHAnsi" w:hAnsiTheme="minorHAnsi"/>
          <w:sz w:val="22"/>
        </w:rPr>
        <w:t xml:space="preserve"> tests that may be performed include HIV and viral hepatitis tests to find out if HIV or hepatitis is the reason your child’s results are abnormal.  </w:t>
      </w:r>
    </w:p>
    <w:p w14:paraId="62EAAD3A" w14:textId="77777777" w:rsidR="002F5104" w:rsidRDefault="002F5104" w:rsidP="002F5104">
      <w:pPr>
        <w:keepLines/>
        <w:spacing w:before="120"/>
        <w:ind w:left="720"/>
        <w:rPr>
          <w:rFonts w:asciiTheme="minorHAnsi" w:hAnsiTheme="minorHAnsi"/>
          <w:sz w:val="22"/>
        </w:rPr>
      </w:pPr>
      <w:r w:rsidRPr="0016471E">
        <w:rPr>
          <w:rFonts w:asciiTheme="minorHAnsi" w:hAnsiTheme="minorHAnsi"/>
          <w:sz w:val="22"/>
        </w:rPr>
        <w:t xml:space="preserve">The results of all of your blood tests, just like all other laboratory test results, will be provided to the Sponsor.  Positive HIV and Viral Hepatitis test results </w:t>
      </w:r>
      <w:r>
        <w:rPr>
          <w:rFonts w:asciiTheme="minorHAnsi" w:hAnsiTheme="minorHAnsi"/>
          <w:sz w:val="22"/>
        </w:rPr>
        <w:t xml:space="preserve">are required to </w:t>
      </w:r>
      <w:r w:rsidRPr="0016471E">
        <w:rPr>
          <w:rFonts w:asciiTheme="minorHAnsi" w:hAnsiTheme="minorHAnsi"/>
          <w:sz w:val="22"/>
        </w:rPr>
        <w:t>be report</w:t>
      </w:r>
      <w:r>
        <w:rPr>
          <w:rFonts w:asciiTheme="minorHAnsi" w:hAnsiTheme="minorHAnsi"/>
          <w:sz w:val="22"/>
        </w:rPr>
        <w:t>ed</w:t>
      </w:r>
      <w:r w:rsidRPr="0016471E">
        <w:rPr>
          <w:rFonts w:asciiTheme="minorHAnsi" w:hAnsiTheme="minorHAnsi"/>
          <w:sz w:val="22"/>
        </w:rPr>
        <w:t xml:space="preserve"> to local health authorities</w:t>
      </w:r>
      <w:r>
        <w:rPr>
          <w:rFonts w:asciiTheme="minorHAnsi" w:hAnsiTheme="minorHAnsi"/>
          <w:sz w:val="22"/>
        </w:rPr>
        <w:t>.</w:t>
      </w:r>
    </w:p>
    <w:p w14:paraId="60047B83" w14:textId="77777777" w:rsidR="002F5104" w:rsidRPr="00440FAA" w:rsidRDefault="002F5104" w:rsidP="002F5104">
      <w:pPr>
        <w:keepLines/>
        <w:spacing w:before="120"/>
        <w:ind w:left="720"/>
        <w:rPr>
          <w:rFonts w:asciiTheme="minorHAnsi" w:hAnsiTheme="minorHAnsi"/>
          <w:sz w:val="22"/>
        </w:rPr>
      </w:pPr>
      <w:r w:rsidRPr="0016471E">
        <w:rPr>
          <w:rFonts w:asciiTheme="minorHAnsi" w:hAnsiTheme="minorHAnsi"/>
          <w:sz w:val="22"/>
        </w:rPr>
        <w:lastRenderedPageBreak/>
        <w:t>You do not have to allow additional blood samples to be collected from your child.  However, if you decide not to allow the collection of additional samples, your child may need to leave the study for his/her own safety (as the cause of the abnormal liver lab results may not be able to be determined without them).</w:t>
      </w:r>
    </w:p>
    <w:p w14:paraId="27032A95" w14:textId="77777777" w:rsidR="002F5104" w:rsidRDefault="002F5104" w:rsidP="002F5104">
      <w:pPr>
        <w:rPr>
          <w:rFonts w:asciiTheme="minorHAnsi" w:hAnsiTheme="minorHAnsi" w:cstheme="minorHAnsi"/>
          <w:sz w:val="22"/>
          <w:szCs w:val="22"/>
        </w:rPr>
      </w:pPr>
    </w:p>
    <w:p w14:paraId="3F854F60" w14:textId="77777777" w:rsidR="002F5104" w:rsidRPr="00440FAA" w:rsidRDefault="002F5104" w:rsidP="002F5104">
      <w:pPr>
        <w:rPr>
          <w:rFonts w:asciiTheme="minorHAnsi" w:hAnsiTheme="minorHAnsi" w:cstheme="minorHAnsi"/>
          <w:sz w:val="22"/>
          <w:szCs w:val="22"/>
        </w:rPr>
      </w:pPr>
      <w:r w:rsidRPr="00440FAA">
        <w:rPr>
          <w:rFonts w:asciiTheme="minorHAnsi" w:hAnsiTheme="minorHAnsi" w:cstheme="minorHAnsi"/>
          <w:sz w:val="22"/>
          <w:szCs w:val="22"/>
        </w:rPr>
        <w:t>A research trial usually involves comparing different treatments. In a trial, one group will get one treatment and another group will get a different treatment. In a “randomized trial” people are put in one group or the other by random chance</w:t>
      </w:r>
      <w:r>
        <w:rPr>
          <w:rFonts w:asciiTheme="minorHAnsi" w:hAnsiTheme="minorHAnsi" w:cstheme="minorHAnsi"/>
          <w:sz w:val="22"/>
          <w:szCs w:val="22"/>
        </w:rPr>
        <w:t xml:space="preserve"> (like a flip of the coin)</w:t>
      </w:r>
      <w:r w:rsidRPr="00440FAA">
        <w:rPr>
          <w:rFonts w:asciiTheme="minorHAnsi" w:hAnsiTheme="minorHAnsi" w:cstheme="minorHAnsi"/>
          <w:sz w:val="22"/>
          <w:szCs w:val="22"/>
        </w:rPr>
        <w:t>. This means that a computer will decide by chance which group a person is in, not the doctors running the trial.</w:t>
      </w:r>
    </w:p>
    <w:p w14:paraId="7842E705" w14:textId="77777777" w:rsidR="002F5104" w:rsidRPr="004E4F51" w:rsidRDefault="002F5104" w:rsidP="002F5104">
      <w:pPr>
        <w:rPr>
          <w:rFonts w:asciiTheme="minorHAnsi" w:hAnsiTheme="minorHAnsi" w:cstheme="minorHAnsi"/>
          <w:i/>
          <w:iCs/>
          <w:sz w:val="22"/>
          <w:szCs w:val="22"/>
          <w:highlight w:val="yellow"/>
        </w:rPr>
      </w:pPr>
    </w:p>
    <w:p w14:paraId="39A5A028" w14:textId="77777777" w:rsidR="002F5104" w:rsidRPr="007739E8" w:rsidRDefault="002F5104" w:rsidP="002F5104">
      <w:pPr>
        <w:keepLines/>
        <w:numPr>
          <w:ilvl w:val="0"/>
          <w:numId w:val="3"/>
        </w:numPr>
        <w:tabs>
          <w:tab w:val="num" w:pos="360"/>
        </w:tabs>
        <w:rPr>
          <w:rFonts w:asciiTheme="minorHAnsi" w:hAnsiTheme="minorHAnsi"/>
          <w:sz w:val="22"/>
        </w:rPr>
      </w:pPr>
      <w:r w:rsidRPr="007739E8">
        <w:rPr>
          <w:rFonts w:asciiTheme="minorHAnsi" w:hAnsiTheme="minorHAnsi"/>
          <w:sz w:val="22"/>
        </w:rPr>
        <w:t>Your child will be assigned by chance to get either:</w:t>
      </w:r>
    </w:p>
    <w:p w14:paraId="21FDE364" w14:textId="77777777" w:rsidR="002F5104" w:rsidRPr="007739E8" w:rsidRDefault="0099669D" w:rsidP="002F5104">
      <w:pPr>
        <w:keepLines/>
        <w:numPr>
          <w:ilvl w:val="0"/>
          <w:numId w:val="4"/>
        </w:numPr>
        <w:rPr>
          <w:rFonts w:asciiTheme="minorHAnsi" w:hAnsiTheme="minorHAnsi"/>
          <w:sz w:val="22"/>
        </w:rPr>
      </w:pPr>
      <w:r>
        <w:rPr>
          <w:rFonts w:asciiTheme="minorHAnsi" w:hAnsiTheme="minorHAnsi"/>
          <w:sz w:val="22"/>
        </w:rPr>
        <w:t>&lt;&lt;Study Drug A&gt;&gt;</w:t>
      </w:r>
      <w:r w:rsidR="002F5104" w:rsidRPr="007739E8">
        <w:rPr>
          <w:rFonts w:asciiTheme="minorHAnsi" w:hAnsiTheme="minorHAnsi"/>
          <w:sz w:val="22"/>
        </w:rPr>
        <w:t xml:space="preserve"> + </w:t>
      </w:r>
      <w:r>
        <w:rPr>
          <w:rFonts w:asciiTheme="minorHAnsi" w:hAnsiTheme="minorHAnsi"/>
          <w:sz w:val="22"/>
        </w:rPr>
        <w:t>&lt;&lt;Study Drug B&gt;&gt;</w:t>
      </w:r>
      <w:r w:rsidR="002F5104" w:rsidRPr="007739E8">
        <w:rPr>
          <w:rFonts w:asciiTheme="minorHAnsi" w:hAnsiTheme="minorHAnsi"/>
          <w:sz w:val="22"/>
        </w:rPr>
        <w:t xml:space="preserve"> </w:t>
      </w:r>
    </w:p>
    <w:p w14:paraId="24094A66" w14:textId="77777777" w:rsidR="002F5104" w:rsidRPr="007739E8" w:rsidRDefault="0099669D" w:rsidP="002F5104">
      <w:pPr>
        <w:keepLines/>
        <w:numPr>
          <w:ilvl w:val="0"/>
          <w:numId w:val="4"/>
        </w:numPr>
        <w:rPr>
          <w:rFonts w:asciiTheme="minorHAnsi" w:hAnsiTheme="minorHAnsi"/>
          <w:sz w:val="22"/>
        </w:rPr>
      </w:pPr>
      <w:r>
        <w:rPr>
          <w:rFonts w:asciiTheme="minorHAnsi" w:hAnsiTheme="minorHAnsi"/>
          <w:sz w:val="22"/>
        </w:rPr>
        <w:t>&lt;&lt;Study Drug C&gt;&gt;</w:t>
      </w:r>
      <w:r w:rsidR="002F5104" w:rsidRPr="007739E8">
        <w:rPr>
          <w:rFonts w:asciiTheme="minorHAnsi" w:hAnsiTheme="minorHAnsi"/>
          <w:i/>
          <w:sz w:val="22"/>
        </w:rPr>
        <w:t xml:space="preserve"> </w:t>
      </w:r>
      <w:proofErr w:type="gramStart"/>
      <w:r w:rsidR="002F5104" w:rsidRPr="007739E8">
        <w:rPr>
          <w:rFonts w:asciiTheme="minorHAnsi" w:hAnsiTheme="minorHAnsi"/>
          <w:i/>
          <w:sz w:val="22"/>
        </w:rPr>
        <w:t xml:space="preserve">+ </w:t>
      </w:r>
      <w:r w:rsidR="002F5104" w:rsidRPr="007739E8">
        <w:rPr>
          <w:rFonts w:asciiTheme="minorHAnsi" w:hAnsiTheme="minorHAnsi"/>
          <w:sz w:val="22"/>
        </w:rPr>
        <w:t xml:space="preserve"> placebo</w:t>
      </w:r>
      <w:proofErr w:type="gramEnd"/>
      <w:r w:rsidR="002F5104" w:rsidRPr="007739E8">
        <w:rPr>
          <w:rFonts w:asciiTheme="minorHAnsi" w:hAnsiTheme="minorHAnsi"/>
          <w:sz w:val="22"/>
        </w:rPr>
        <w:t xml:space="preserve"> (look-alike with no active ingredients)  </w:t>
      </w:r>
    </w:p>
    <w:p w14:paraId="1377E115" w14:textId="77777777" w:rsidR="002F5104" w:rsidRPr="004E4F51" w:rsidRDefault="002F5104" w:rsidP="002F5104">
      <w:pPr>
        <w:ind w:left="720"/>
        <w:rPr>
          <w:rFonts w:asciiTheme="minorHAnsi" w:hAnsiTheme="minorHAnsi" w:cstheme="minorHAnsi"/>
          <w:i/>
          <w:sz w:val="22"/>
          <w:szCs w:val="22"/>
          <w:highlight w:val="yellow"/>
        </w:rPr>
      </w:pPr>
    </w:p>
    <w:p w14:paraId="790294AE" w14:textId="77777777" w:rsidR="002F5104" w:rsidRPr="007739E8" w:rsidRDefault="002F5104" w:rsidP="002F5104">
      <w:pPr>
        <w:rPr>
          <w:rFonts w:asciiTheme="minorHAnsi" w:hAnsiTheme="minorHAnsi" w:cstheme="minorHAnsi"/>
          <w:iCs/>
          <w:sz w:val="22"/>
          <w:szCs w:val="22"/>
        </w:rPr>
      </w:pPr>
      <w:r w:rsidRPr="007739E8">
        <w:rPr>
          <w:rFonts w:asciiTheme="minorHAnsi" w:hAnsiTheme="minorHAnsi" w:cstheme="minorHAnsi"/>
          <w:iCs/>
          <w:sz w:val="22"/>
          <w:szCs w:val="22"/>
        </w:rPr>
        <w:t>In this trial, neither you nor your doctor will know which treatment group your child is in (although, if your doctor needs to find out for important medical reasons, he can do so).</w:t>
      </w:r>
    </w:p>
    <w:p w14:paraId="730EBDEF" w14:textId="77777777" w:rsidR="002F5104" w:rsidRPr="004E4F51" w:rsidRDefault="002F5104" w:rsidP="002F5104">
      <w:pPr>
        <w:ind w:left="720"/>
        <w:rPr>
          <w:rFonts w:asciiTheme="minorHAnsi" w:hAnsiTheme="minorHAnsi" w:cstheme="minorHAnsi"/>
          <w:i/>
          <w:sz w:val="22"/>
          <w:szCs w:val="22"/>
          <w:highlight w:val="yellow"/>
        </w:rPr>
      </w:pPr>
    </w:p>
    <w:p w14:paraId="17997B3A" w14:textId="77777777" w:rsidR="002F5104" w:rsidRPr="007739E8" w:rsidRDefault="002F5104" w:rsidP="002F5104">
      <w:pPr>
        <w:rPr>
          <w:rFonts w:asciiTheme="minorHAnsi" w:hAnsiTheme="minorHAnsi" w:cstheme="minorHAnsi"/>
          <w:iCs/>
          <w:sz w:val="22"/>
          <w:szCs w:val="22"/>
        </w:rPr>
      </w:pPr>
      <w:commentRangeStart w:id="13"/>
      <w:r w:rsidRPr="0016471E">
        <w:rPr>
          <w:rFonts w:asciiTheme="minorHAnsi" w:hAnsiTheme="minorHAnsi" w:cstheme="minorHAnsi"/>
          <w:b/>
          <w:iCs/>
          <w:sz w:val="22"/>
          <w:szCs w:val="22"/>
        </w:rPr>
        <w:t>Placebo</w:t>
      </w:r>
      <w:commentRangeEnd w:id="13"/>
      <w:r w:rsidR="00165FA6">
        <w:rPr>
          <w:rStyle w:val="CommentReference"/>
        </w:rPr>
        <w:commentReference w:id="13"/>
      </w:r>
      <w:r w:rsidRPr="0016471E">
        <w:rPr>
          <w:rFonts w:asciiTheme="minorHAnsi" w:hAnsiTheme="minorHAnsi" w:cstheme="minorHAnsi"/>
          <w:b/>
          <w:iCs/>
          <w:sz w:val="22"/>
          <w:szCs w:val="22"/>
        </w:rPr>
        <w:t>:</w:t>
      </w:r>
      <w:r>
        <w:rPr>
          <w:rFonts w:asciiTheme="minorHAnsi" w:hAnsiTheme="minorHAnsi" w:cstheme="minorHAnsi"/>
          <w:iCs/>
          <w:sz w:val="22"/>
          <w:szCs w:val="22"/>
        </w:rPr>
        <w:t xml:space="preserve"> </w:t>
      </w:r>
      <w:r w:rsidRPr="007739E8">
        <w:rPr>
          <w:rFonts w:asciiTheme="minorHAnsi" w:hAnsiTheme="minorHAnsi" w:cstheme="minorHAnsi"/>
          <w:iCs/>
          <w:sz w:val="22"/>
          <w:szCs w:val="22"/>
        </w:rPr>
        <w:t xml:space="preserve">A placebo is a dummy treatment such as a pill which looks </w:t>
      </w:r>
      <w:r>
        <w:rPr>
          <w:rFonts w:asciiTheme="minorHAnsi" w:hAnsiTheme="minorHAnsi" w:cstheme="minorHAnsi"/>
          <w:iCs/>
          <w:sz w:val="22"/>
          <w:szCs w:val="22"/>
        </w:rPr>
        <w:t xml:space="preserve">the same as </w:t>
      </w:r>
      <w:r w:rsidRPr="007739E8">
        <w:rPr>
          <w:rFonts w:asciiTheme="minorHAnsi" w:hAnsiTheme="minorHAnsi" w:cstheme="minorHAnsi"/>
          <w:iCs/>
          <w:sz w:val="22"/>
          <w:szCs w:val="22"/>
        </w:rPr>
        <w:t xml:space="preserve">the pill that contains the study drug but </w:t>
      </w:r>
      <w:r>
        <w:rPr>
          <w:rFonts w:asciiTheme="minorHAnsi" w:hAnsiTheme="minorHAnsi" w:cstheme="minorHAnsi"/>
          <w:iCs/>
          <w:sz w:val="22"/>
          <w:szCs w:val="22"/>
        </w:rPr>
        <w:t>does not contain any medicine</w:t>
      </w:r>
      <w:r w:rsidRPr="007739E8">
        <w:rPr>
          <w:rFonts w:asciiTheme="minorHAnsi" w:hAnsiTheme="minorHAnsi" w:cstheme="minorHAnsi"/>
          <w:iCs/>
          <w:sz w:val="22"/>
          <w:szCs w:val="22"/>
        </w:rPr>
        <w:t>. Placebos contain no drugs or active ingredients. Study participants are given placebos so that the effects of a drug can be compared against no drug.  Use of placebos also prevents the participant and the doctor from knowing whether or not the subject is getting the drug.</w:t>
      </w:r>
    </w:p>
    <w:p w14:paraId="76192E38" w14:textId="77777777" w:rsidR="002F5104" w:rsidRDefault="002F5104" w:rsidP="002F5104"/>
    <w:p w14:paraId="3F0F057E" w14:textId="77777777" w:rsidR="002F5104" w:rsidRPr="00440FAA" w:rsidRDefault="002F5104" w:rsidP="002F5104">
      <w:pPr>
        <w:rPr>
          <w:rFonts w:asciiTheme="minorHAnsi" w:hAnsiTheme="minorHAnsi"/>
          <w:sz w:val="22"/>
        </w:rPr>
      </w:pPr>
      <w:r w:rsidRPr="00440FAA">
        <w:rPr>
          <w:rFonts w:asciiTheme="minorHAnsi" w:hAnsiTheme="minorHAnsi"/>
          <w:sz w:val="22"/>
        </w:rPr>
        <w:t>The amount of study drug your child receives will be based on his/her age and weight and will be given as 60 minute infusions (into a vein) approximately every 8 hours (3 times a day).</w:t>
      </w:r>
    </w:p>
    <w:p w14:paraId="3E528306" w14:textId="77777777" w:rsidR="002F5104" w:rsidRPr="00440FAA" w:rsidRDefault="002F5104" w:rsidP="002F5104">
      <w:pPr>
        <w:rPr>
          <w:rFonts w:asciiTheme="minorHAnsi" w:hAnsiTheme="minorHAnsi"/>
          <w:sz w:val="22"/>
        </w:rPr>
      </w:pPr>
    </w:p>
    <w:p w14:paraId="7E794542" w14:textId="77777777" w:rsidR="002F5104" w:rsidRDefault="002F5104" w:rsidP="002F5104">
      <w:pPr>
        <w:rPr>
          <w:rFonts w:asciiTheme="minorHAnsi" w:hAnsiTheme="minorHAnsi"/>
          <w:sz w:val="22"/>
        </w:rPr>
      </w:pPr>
      <w:r w:rsidRPr="00440FAA">
        <w:rPr>
          <w:rFonts w:asciiTheme="minorHAnsi" w:hAnsiTheme="minorHAnsi"/>
          <w:sz w:val="22"/>
        </w:rPr>
        <w:t>After receiving at least 9 doses of study drug, the study doctor may switch your child to an antibiotic that is available by prescription and can be taken orally.  The study doctor will discuss this with you if it applies to your child.  Total time that your child will be on study treatment (IV study drug only or IV study drug + prescription oral drug) is a minimum of 5 days to a maximum of 14 days.  Your child will be asked to stay in the hospital during IV study treatment.</w:t>
      </w:r>
      <w:r>
        <w:rPr>
          <w:rFonts w:asciiTheme="minorHAnsi" w:hAnsiTheme="minorHAnsi"/>
          <w:sz w:val="22"/>
        </w:rPr>
        <w:t xml:space="preserve"> This hospital stay is part of your child’s normal standard of care and you/your insurance will be billed.</w:t>
      </w:r>
    </w:p>
    <w:p w14:paraId="0D62EB24" w14:textId="77777777" w:rsidR="00CB302D" w:rsidRDefault="00CB302D" w:rsidP="002F5104">
      <w:pPr>
        <w:rPr>
          <w:rFonts w:asciiTheme="minorHAnsi" w:hAnsiTheme="minorHAnsi"/>
          <w:sz w:val="22"/>
        </w:rPr>
      </w:pPr>
    </w:p>
    <w:p w14:paraId="26E388CA" w14:textId="77777777" w:rsidR="002F5104" w:rsidRPr="00440FAA" w:rsidRDefault="002F5104" w:rsidP="002F5104">
      <w:pPr>
        <w:rPr>
          <w:rFonts w:asciiTheme="minorHAnsi" w:hAnsiTheme="minorHAnsi"/>
          <w:b/>
          <w:sz w:val="22"/>
        </w:rPr>
      </w:pPr>
      <w:r w:rsidRPr="00440FAA">
        <w:rPr>
          <w:rFonts w:asciiTheme="minorHAnsi" w:hAnsiTheme="minorHAnsi"/>
          <w:b/>
          <w:sz w:val="22"/>
        </w:rPr>
        <w:t xml:space="preserve">What will </w:t>
      </w:r>
      <w:r>
        <w:rPr>
          <w:rFonts w:asciiTheme="minorHAnsi" w:hAnsiTheme="minorHAnsi"/>
          <w:b/>
          <w:sz w:val="22"/>
        </w:rPr>
        <w:t xml:space="preserve">my child be </w:t>
      </w:r>
      <w:r w:rsidRPr="00440FAA">
        <w:rPr>
          <w:rFonts w:asciiTheme="minorHAnsi" w:hAnsiTheme="minorHAnsi"/>
          <w:b/>
          <w:sz w:val="22"/>
        </w:rPr>
        <w:t>asked to do?</w:t>
      </w:r>
    </w:p>
    <w:p w14:paraId="02037684" w14:textId="77777777" w:rsidR="002F5104" w:rsidRPr="00440FAA" w:rsidRDefault="002F5104" w:rsidP="002F5104">
      <w:pPr>
        <w:rPr>
          <w:rFonts w:asciiTheme="minorHAnsi" w:hAnsiTheme="minorHAnsi"/>
          <w:sz w:val="22"/>
        </w:rPr>
      </w:pPr>
      <w:r w:rsidRPr="00440FAA">
        <w:rPr>
          <w:rFonts w:asciiTheme="minorHAnsi" w:hAnsiTheme="minorHAnsi"/>
          <w:sz w:val="22"/>
        </w:rPr>
        <w:t>If you</w:t>
      </w:r>
      <w:r>
        <w:rPr>
          <w:rFonts w:asciiTheme="minorHAnsi" w:hAnsiTheme="minorHAnsi"/>
          <w:sz w:val="22"/>
        </w:rPr>
        <w:t>r child takes</w:t>
      </w:r>
      <w:r w:rsidRPr="00440FAA">
        <w:rPr>
          <w:rFonts w:asciiTheme="minorHAnsi" w:hAnsiTheme="minorHAnsi"/>
          <w:sz w:val="22"/>
        </w:rPr>
        <w:t xml:space="preserve"> part in the study, you will need to</w:t>
      </w:r>
      <w:r>
        <w:rPr>
          <w:rFonts w:asciiTheme="minorHAnsi" w:hAnsiTheme="minorHAnsi"/>
          <w:sz w:val="22"/>
        </w:rPr>
        <w:t xml:space="preserve"> ensure your child does</w:t>
      </w:r>
      <w:r w:rsidRPr="00440FAA">
        <w:rPr>
          <w:rFonts w:asciiTheme="minorHAnsi" w:hAnsiTheme="minorHAnsi"/>
          <w:sz w:val="22"/>
        </w:rPr>
        <w:t xml:space="preserve"> the following:</w:t>
      </w:r>
    </w:p>
    <w:p w14:paraId="59E66438" w14:textId="77777777" w:rsidR="002F5104" w:rsidRPr="00440FAA" w:rsidRDefault="002F5104" w:rsidP="002F5104">
      <w:pPr>
        <w:keepLines/>
        <w:numPr>
          <w:ilvl w:val="0"/>
          <w:numId w:val="3"/>
        </w:numPr>
        <w:tabs>
          <w:tab w:val="num" w:pos="360"/>
        </w:tabs>
        <w:rPr>
          <w:rFonts w:asciiTheme="minorHAnsi" w:hAnsiTheme="minorHAnsi"/>
          <w:sz w:val="22"/>
        </w:rPr>
      </w:pPr>
      <w:r w:rsidRPr="00440FAA">
        <w:rPr>
          <w:rFonts w:asciiTheme="minorHAnsi" w:hAnsiTheme="minorHAnsi"/>
          <w:sz w:val="22"/>
        </w:rPr>
        <w:t>Meet</w:t>
      </w:r>
      <w:r>
        <w:rPr>
          <w:rFonts w:asciiTheme="minorHAnsi" w:hAnsiTheme="minorHAnsi"/>
          <w:sz w:val="22"/>
        </w:rPr>
        <w:t>s</w:t>
      </w:r>
      <w:r w:rsidRPr="00440FAA">
        <w:rPr>
          <w:rFonts w:asciiTheme="minorHAnsi" w:hAnsiTheme="minorHAnsi"/>
          <w:sz w:val="22"/>
        </w:rPr>
        <w:t xml:space="preserve"> with the study doctor and staff as instructed.</w:t>
      </w:r>
    </w:p>
    <w:p w14:paraId="769F9002" w14:textId="77777777" w:rsidR="002F5104" w:rsidRPr="00440FAA" w:rsidRDefault="002F5104" w:rsidP="002F5104">
      <w:pPr>
        <w:keepLines/>
        <w:numPr>
          <w:ilvl w:val="0"/>
          <w:numId w:val="3"/>
        </w:numPr>
        <w:tabs>
          <w:tab w:val="num" w:pos="360"/>
        </w:tabs>
        <w:rPr>
          <w:rFonts w:asciiTheme="minorHAnsi" w:hAnsiTheme="minorHAnsi"/>
          <w:sz w:val="22"/>
        </w:rPr>
      </w:pPr>
      <w:r>
        <w:rPr>
          <w:rFonts w:asciiTheme="minorHAnsi" w:hAnsiTheme="minorHAnsi"/>
          <w:sz w:val="22"/>
        </w:rPr>
        <w:t xml:space="preserve">Tells the </w:t>
      </w:r>
      <w:r w:rsidRPr="00440FAA">
        <w:rPr>
          <w:rFonts w:asciiTheme="minorHAnsi" w:hAnsiTheme="minorHAnsi"/>
          <w:sz w:val="22"/>
        </w:rPr>
        <w:t xml:space="preserve">study doctor about any illnesses or other problems </w:t>
      </w:r>
      <w:r>
        <w:rPr>
          <w:rFonts w:asciiTheme="minorHAnsi" w:hAnsiTheme="minorHAnsi"/>
          <w:sz w:val="22"/>
        </w:rPr>
        <w:t>s/he has</w:t>
      </w:r>
      <w:r w:rsidRPr="00440FAA">
        <w:rPr>
          <w:rFonts w:asciiTheme="minorHAnsi" w:hAnsiTheme="minorHAnsi"/>
          <w:sz w:val="22"/>
        </w:rPr>
        <w:t xml:space="preserve"> during the time you</w:t>
      </w:r>
      <w:r>
        <w:rPr>
          <w:rFonts w:asciiTheme="minorHAnsi" w:hAnsiTheme="minorHAnsi"/>
          <w:sz w:val="22"/>
        </w:rPr>
        <w:t>r child is</w:t>
      </w:r>
      <w:r w:rsidRPr="00440FAA">
        <w:rPr>
          <w:rFonts w:asciiTheme="minorHAnsi" w:hAnsiTheme="minorHAnsi"/>
          <w:sz w:val="22"/>
        </w:rPr>
        <w:t xml:space="preserve"> part of the study.</w:t>
      </w:r>
    </w:p>
    <w:p w14:paraId="6264A17F" w14:textId="77777777" w:rsidR="002F5104" w:rsidRPr="00440FAA" w:rsidRDefault="002F5104" w:rsidP="002F5104">
      <w:pPr>
        <w:keepLines/>
        <w:numPr>
          <w:ilvl w:val="0"/>
          <w:numId w:val="3"/>
        </w:numPr>
        <w:tabs>
          <w:tab w:val="num" w:pos="360"/>
        </w:tabs>
        <w:rPr>
          <w:rFonts w:asciiTheme="minorHAnsi" w:hAnsiTheme="minorHAnsi"/>
          <w:sz w:val="22"/>
        </w:rPr>
      </w:pPr>
      <w:r w:rsidRPr="00440FAA">
        <w:rPr>
          <w:rFonts w:asciiTheme="minorHAnsi" w:hAnsiTheme="minorHAnsi"/>
          <w:sz w:val="22"/>
        </w:rPr>
        <w:t xml:space="preserve">Tell </w:t>
      </w:r>
      <w:r>
        <w:rPr>
          <w:rFonts w:asciiTheme="minorHAnsi" w:hAnsiTheme="minorHAnsi"/>
          <w:sz w:val="22"/>
        </w:rPr>
        <w:t>the</w:t>
      </w:r>
      <w:r w:rsidRPr="00440FAA">
        <w:rPr>
          <w:rFonts w:asciiTheme="minorHAnsi" w:hAnsiTheme="minorHAnsi"/>
          <w:sz w:val="22"/>
        </w:rPr>
        <w:t xml:space="preserve"> study doctor about any medicines you</w:t>
      </w:r>
      <w:r>
        <w:rPr>
          <w:rFonts w:asciiTheme="minorHAnsi" w:hAnsiTheme="minorHAnsi"/>
          <w:sz w:val="22"/>
        </w:rPr>
        <w:t>r child has</w:t>
      </w:r>
      <w:r w:rsidRPr="00440FAA">
        <w:rPr>
          <w:rFonts w:asciiTheme="minorHAnsi" w:hAnsiTheme="minorHAnsi"/>
          <w:sz w:val="22"/>
        </w:rPr>
        <w:t xml:space="preserve"> taken or take during the study.</w:t>
      </w:r>
    </w:p>
    <w:p w14:paraId="4994803E" w14:textId="77777777" w:rsidR="002F5104" w:rsidRPr="00440FAA" w:rsidRDefault="002F5104" w:rsidP="002F5104">
      <w:pPr>
        <w:keepLines/>
        <w:numPr>
          <w:ilvl w:val="0"/>
          <w:numId w:val="3"/>
        </w:numPr>
        <w:tabs>
          <w:tab w:val="num" w:pos="360"/>
        </w:tabs>
        <w:rPr>
          <w:rFonts w:asciiTheme="minorHAnsi" w:hAnsiTheme="minorHAnsi"/>
          <w:sz w:val="22"/>
        </w:rPr>
      </w:pPr>
      <w:r w:rsidRPr="00440FAA">
        <w:rPr>
          <w:rFonts w:asciiTheme="minorHAnsi" w:hAnsiTheme="minorHAnsi"/>
          <w:sz w:val="22"/>
        </w:rPr>
        <w:t>Be available for phone calls from the study staff for follow-up, as applicable.  The study doctor and staff will discuss this with you.</w:t>
      </w:r>
    </w:p>
    <w:p w14:paraId="6108B512" w14:textId="77777777" w:rsidR="002F5104" w:rsidRPr="00440FAA" w:rsidRDefault="002F5104" w:rsidP="002F5104">
      <w:pPr>
        <w:keepLines/>
        <w:numPr>
          <w:ilvl w:val="0"/>
          <w:numId w:val="3"/>
        </w:numPr>
        <w:tabs>
          <w:tab w:val="num" w:pos="360"/>
        </w:tabs>
        <w:rPr>
          <w:rFonts w:asciiTheme="minorHAnsi" w:hAnsiTheme="minorHAnsi"/>
          <w:sz w:val="22"/>
        </w:rPr>
      </w:pPr>
      <w:r w:rsidRPr="00440FAA">
        <w:rPr>
          <w:rFonts w:asciiTheme="minorHAnsi" w:hAnsiTheme="minorHAnsi"/>
          <w:sz w:val="22"/>
        </w:rPr>
        <w:t>You</w:t>
      </w:r>
      <w:r>
        <w:rPr>
          <w:rFonts w:asciiTheme="minorHAnsi" w:hAnsiTheme="minorHAnsi"/>
          <w:sz w:val="22"/>
        </w:rPr>
        <w:t xml:space="preserve"> and your child</w:t>
      </w:r>
      <w:r w:rsidRPr="00440FAA">
        <w:rPr>
          <w:rFonts w:asciiTheme="minorHAnsi" w:hAnsiTheme="minorHAnsi"/>
          <w:sz w:val="22"/>
        </w:rPr>
        <w:t xml:space="preserve"> may be asked to return to the hospital after discharge for additional testing.</w:t>
      </w:r>
    </w:p>
    <w:p w14:paraId="2617589F" w14:textId="77777777" w:rsidR="002F5104" w:rsidRPr="00440FAA" w:rsidRDefault="002F5104" w:rsidP="002F5104">
      <w:pPr>
        <w:keepLines/>
        <w:numPr>
          <w:ilvl w:val="0"/>
          <w:numId w:val="3"/>
        </w:numPr>
        <w:tabs>
          <w:tab w:val="num" w:pos="360"/>
        </w:tabs>
        <w:rPr>
          <w:rFonts w:asciiTheme="minorHAnsi" w:hAnsiTheme="minorHAnsi"/>
          <w:sz w:val="22"/>
        </w:rPr>
      </w:pPr>
      <w:r w:rsidRPr="00440FAA">
        <w:rPr>
          <w:rFonts w:asciiTheme="minorHAnsi" w:hAnsiTheme="minorHAnsi"/>
          <w:sz w:val="22"/>
        </w:rPr>
        <w:t>Take study drug(s) at the hospital by intravenous (IV) infusion.</w:t>
      </w:r>
    </w:p>
    <w:p w14:paraId="68AF8082" w14:textId="77777777" w:rsidR="002F5104" w:rsidRPr="004E4F51" w:rsidRDefault="002F5104" w:rsidP="002F5104">
      <w:pPr>
        <w:rPr>
          <w:rFonts w:asciiTheme="minorHAnsi" w:hAnsiTheme="minorHAnsi" w:cstheme="minorHAnsi"/>
          <w:sz w:val="22"/>
          <w:szCs w:val="22"/>
          <w:highlight w:val="yellow"/>
        </w:rPr>
      </w:pPr>
    </w:p>
    <w:p w14:paraId="2FE1F6A2" w14:textId="77777777" w:rsidR="002F5104" w:rsidRPr="004331BE" w:rsidRDefault="002F5104" w:rsidP="002F5104">
      <w:pPr>
        <w:rPr>
          <w:rFonts w:asciiTheme="minorHAnsi" w:hAnsiTheme="minorHAnsi" w:cstheme="minorHAnsi"/>
          <w:b/>
          <w:bCs/>
          <w:sz w:val="22"/>
          <w:szCs w:val="22"/>
        </w:rPr>
      </w:pPr>
      <w:r w:rsidRPr="004331BE">
        <w:rPr>
          <w:rFonts w:asciiTheme="minorHAnsi" w:hAnsiTheme="minorHAnsi" w:cstheme="minorHAnsi"/>
          <w:b/>
          <w:bCs/>
          <w:sz w:val="22"/>
          <w:szCs w:val="22"/>
        </w:rPr>
        <w:lastRenderedPageBreak/>
        <w:t>RISKS</w:t>
      </w:r>
    </w:p>
    <w:p w14:paraId="0ABF84EA" w14:textId="77777777" w:rsidR="002F5104" w:rsidRPr="00D93B49" w:rsidRDefault="002F5104" w:rsidP="002F5104">
      <w:pPr>
        <w:jc w:val="both"/>
        <w:rPr>
          <w:rFonts w:ascii="Calibri" w:hAnsi="Calibri" w:cs="Arial"/>
          <w:b/>
          <w:bCs/>
          <w:sz w:val="22"/>
          <w:szCs w:val="22"/>
        </w:rPr>
      </w:pPr>
      <w:commentRangeStart w:id="14"/>
      <w:r w:rsidRPr="00D93B49">
        <w:rPr>
          <w:rFonts w:ascii="Calibri" w:hAnsi="Calibri" w:cs="Arial"/>
          <w:color w:val="000000"/>
          <w:sz w:val="22"/>
          <w:szCs w:val="22"/>
        </w:rPr>
        <w:t>Any</w:t>
      </w:r>
      <w:commentRangeEnd w:id="14"/>
      <w:r w:rsidR="00CA55B8">
        <w:rPr>
          <w:rStyle w:val="CommentReference"/>
        </w:rPr>
        <w:commentReference w:id="14"/>
      </w:r>
      <w:r w:rsidRPr="00D93B49">
        <w:rPr>
          <w:rFonts w:ascii="Calibri" w:hAnsi="Calibri" w:cs="Arial"/>
          <w:color w:val="000000"/>
          <w:sz w:val="22"/>
          <w:szCs w:val="22"/>
        </w:rPr>
        <w:t xml:space="preserve"> research has some risks, which may include things that could make </w:t>
      </w:r>
      <w:r w:rsidRPr="00D93B49">
        <w:rPr>
          <w:rFonts w:ascii="Calibri" w:hAnsi="Calibri"/>
          <w:color w:val="000000"/>
          <w:sz w:val="22"/>
          <w:szCs w:val="22"/>
        </w:rPr>
        <w:t>your child feel unwell,</w:t>
      </w:r>
      <w:r w:rsidRPr="00D93B49">
        <w:rPr>
          <w:rFonts w:ascii="Calibri" w:hAnsi="Calibri" w:cs="Arial"/>
          <w:color w:val="000000"/>
          <w:sz w:val="22"/>
          <w:szCs w:val="22"/>
        </w:rPr>
        <w:t xml:space="preserve"> uncomfortable, or harm your child. </w:t>
      </w:r>
      <w:bookmarkStart w:id="15" w:name="_DV_C49"/>
      <w:r w:rsidRPr="00D93B49">
        <w:rPr>
          <w:rFonts w:ascii="Calibri" w:hAnsi="Calibri" w:cs="Arial"/>
          <w:color w:val="000000"/>
          <w:sz w:val="22"/>
          <w:szCs w:val="22"/>
        </w:rPr>
        <w:t xml:space="preserve"> </w:t>
      </w:r>
      <w:r w:rsidRPr="00D93B49">
        <w:rPr>
          <w:rFonts w:ascii="Calibri" w:hAnsi="Calibri" w:cs="Arial"/>
          <w:sz w:val="22"/>
          <w:szCs w:val="22"/>
        </w:rPr>
        <w:t>Your child might experience negative effects related to the study drug while taking part in the study.  All research participants taking part in the study will be watched carefully for any negative effects; however, the study team does not know all the effects that the study drug may have on your child.  The research study team may give your child medicines to help reduce negative effects.  These effects may be mild or serious. In some cases, these effects might be long lasting, or permanent, and may even be life threatening.</w:t>
      </w:r>
      <w:r w:rsidRPr="00D93B49">
        <w:rPr>
          <w:rFonts w:ascii="Calibri" w:hAnsi="Calibri" w:cs="Arial"/>
          <w:b/>
          <w:bCs/>
          <w:sz w:val="22"/>
          <w:szCs w:val="22"/>
        </w:rPr>
        <w:t xml:space="preserve"> </w:t>
      </w:r>
      <w:bookmarkEnd w:id="15"/>
    </w:p>
    <w:p w14:paraId="705AB33C" w14:textId="77777777" w:rsidR="002F5104" w:rsidRDefault="002F5104" w:rsidP="002F5104">
      <w:pPr>
        <w:rPr>
          <w:rFonts w:asciiTheme="minorHAnsi" w:hAnsiTheme="minorHAnsi"/>
          <w:sz w:val="22"/>
          <w:szCs w:val="22"/>
        </w:rPr>
      </w:pPr>
    </w:p>
    <w:p w14:paraId="629B07C5" w14:textId="77777777" w:rsidR="002F5104" w:rsidRPr="00962B4A" w:rsidRDefault="002F5104" w:rsidP="002F5104">
      <w:pPr>
        <w:keepLines/>
        <w:numPr>
          <w:ilvl w:val="0"/>
          <w:numId w:val="8"/>
        </w:numPr>
        <w:spacing w:after="120"/>
        <w:ind w:left="720"/>
        <w:rPr>
          <w:rFonts w:asciiTheme="minorHAnsi" w:hAnsiTheme="minorHAnsi"/>
          <w:sz w:val="22"/>
          <w:szCs w:val="22"/>
        </w:rPr>
      </w:pPr>
      <w:r w:rsidRPr="00682F06">
        <w:rPr>
          <w:rFonts w:asciiTheme="minorHAnsi" w:hAnsiTheme="minorHAnsi"/>
          <w:sz w:val="22"/>
          <w:szCs w:val="22"/>
          <w:u w:val="single"/>
        </w:rPr>
        <w:t>Blood samples:</w:t>
      </w:r>
      <w:r w:rsidRPr="00962B4A">
        <w:rPr>
          <w:rFonts w:asciiTheme="minorHAnsi" w:hAnsiTheme="minorHAnsi"/>
          <w:sz w:val="22"/>
          <w:szCs w:val="22"/>
        </w:rPr>
        <w:t xml:space="preserve">  drawing blood from your</w:t>
      </w:r>
      <w:r>
        <w:rPr>
          <w:rFonts w:asciiTheme="minorHAnsi" w:hAnsiTheme="minorHAnsi"/>
          <w:sz w:val="22"/>
          <w:szCs w:val="22"/>
        </w:rPr>
        <w:t xml:space="preserve"> child’s</w:t>
      </w:r>
      <w:r w:rsidRPr="00962B4A">
        <w:rPr>
          <w:rFonts w:asciiTheme="minorHAnsi" w:hAnsiTheme="minorHAnsi"/>
          <w:sz w:val="22"/>
          <w:szCs w:val="22"/>
        </w:rPr>
        <w:t xml:space="preserve"> arm may cause pain, bruising, lightheadedness, and rarely, infection.</w:t>
      </w:r>
    </w:p>
    <w:p w14:paraId="7085FDE2" w14:textId="77777777" w:rsidR="002F5104" w:rsidRDefault="002F5104" w:rsidP="002F5104">
      <w:pPr>
        <w:keepLines/>
        <w:numPr>
          <w:ilvl w:val="0"/>
          <w:numId w:val="8"/>
        </w:numPr>
        <w:ind w:left="720"/>
        <w:rPr>
          <w:rFonts w:asciiTheme="minorHAnsi" w:hAnsiTheme="minorHAnsi"/>
          <w:sz w:val="22"/>
          <w:szCs w:val="22"/>
        </w:rPr>
      </w:pPr>
      <w:r w:rsidRPr="00682F06">
        <w:rPr>
          <w:rFonts w:asciiTheme="minorHAnsi" w:hAnsiTheme="minorHAnsi"/>
          <w:sz w:val="22"/>
          <w:szCs w:val="22"/>
          <w:u w:val="single"/>
        </w:rPr>
        <w:t>IV Infusion:</w:t>
      </w:r>
      <w:r w:rsidRPr="00962B4A">
        <w:rPr>
          <w:rFonts w:asciiTheme="minorHAnsi" w:hAnsiTheme="minorHAnsi"/>
          <w:sz w:val="22"/>
          <w:szCs w:val="22"/>
        </w:rPr>
        <w:t xml:space="preserve"> The insertion of IV lines may cause faintness, swelling of the vein, pain, bruising, or bleeding at the site of the puncture. There is also a slight chance of infection.</w:t>
      </w:r>
    </w:p>
    <w:p w14:paraId="5F69C7D4" w14:textId="77777777" w:rsidR="002F5104" w:rsidRPr="00DB6E30" w:rsidRDefault="002F5104" w:rsidP="002F5104">
      <w:pPr>
        <w:keepLines/>
        <w:ind w:left="720"/>
        <w:rPr>
          <w:rFonts w:asciiTheme="minorHAnsi" w:hAnsiTheme="minorHAnsi"/>
          <w:sz w:val="22"/>
          <w:szCs w:val="22"/>
        </w:rPr>
      </w:pPr>
    </w:p>
    <w:p w14:paraId="7823EC40" w14:textId="77777777" w:rsidR="002F5104" w:rsidRPr="0016471E" w:rsidRDefault="002F5104" w:rsidP="002F5104">
      <w:pPr>
        <w:rPr>
          <w:rFonts w:asciiTheme="minorHAnsi" w:hAnsiTheme="minorHAnsi"/>
          <w:b/>
          <w:sz w:val="22"/>
          <w:szCs w:val="22"/>
        </w:rPr>
      </w:pPr>
      <w:r w:rsidRPr="0016471E">
        <w:rPr>
          <w:rFonts w:asciiTheme="minorHAnsi" w:hAnsiTheme="minorHAnsi"/>
          <w:b/>
          <w:sz w:val="22"/>
          <w:szCs w:val="22"/>
        </w:rPr>
        <w:t>About The Study Drug(s)</w:t>
      </w:r>
    </w:p>
    <w:p w14:paraId="152B4418" w14:textId="77777777" w:rsidR="002F5104" w:rsidRPr="00962B4A" w:rsidRDefault="002F5104" w:rsidP="002F5104">
      <w:pPr>
        <w:jc w:val="both"/>
        <w:rPr>
          <w:rFonts w:asciiTheme="minorHAnsi" w:hAnsiTheme="minorHAnsi"/>
          <w:b/>
          <w:sz w:val="22"/>
          <w:szCs w:val="22"/>
          <w:u w:val="single"/>
        </w:rPr>
      </w:pPr>
      <w:r w:rsidRPr="00962B4A">
        <w:rPr>
          <w:rFonts w:asciiTheme="minorHAnsi" w:hAnsiTheme="minorHAnsi"/>
          <w:b/>
          <w:sz w:val="22"/>
          <w:szCs w:val="22"/>
          <w:u w:val="single"/>
        </w:rPr>
        <w:t xml:space="preserve">For </w:t>
      </w:r>
      <w:r w:rsidR="0099669D">
        <w:rPr>
          <w:rFonts w:asciiTheme="minorHAnsi" w:hAnsiTheme="minorHAnsi"/>
          <w:b/>
          <w:sz w:val="22"/>
          <w:szCs w:val="22"/>
          <w:u w:val="single"/>
        </w:rPr>
        <w:t>&lt;&lt;Study Drug A&gt;&gt;</w:t>
      </w:r>
      <w:r w:rsidRPr="00962B4A">
        <w:rPr>
          <w:rFonts w:asciiTheme="minorHAnsi" w:hAnsiTheme="minorHAnsi"/>
          <w:b/>
          <w:sz w:val="22"/>
          <w:szCs w:val="22"/>
          <w:u w:val="single"/>
        </w:rPr>
        <w:t>:</w:t>
      </w:r>
    </w:p>
    <w:p w14:paraId="2AA4AB1C" w14:textId="7875E6BB" w:rsidR="002F5104" w:rsidRPr="00962B4A" w:rsidRDefault="0099669D" w:rsidP="002F5104">
      <w:pPr>
        <w:rPr>
          <w:rFonts w:asciiTheme="minorHAnsi" w:hAnsiTheme="minorHAnsi"/>
          <w:sz w:val="22"/>
          <w:szCs w:val="22"/>
        </w:rPr>
      </w:pPr>
      <w:r>
        <w:rPr>
          <w:rFonts w:asciiTheme="minorHAnsi" w:hAnsiTheme="minorHAnsi"/>
          <w:sz w:val="22"/>
          <w:szCs w:val="22"/>
        </w:rPr>
        <w:t>&lt;&lt;Study Drug A&gt;&gt;</w:t>
      </w:r>
      <w:r w:rsidR="002F5104" w:rsidRPr="00962B4A">
        <w:rPr>
          <w:rFonts w:asciiTheme="minorHAnsi" w:hAnsiTheme="minorHAnsi"/>
          <w:sz w:val="22"/>
          <w:szCs w:val="22"/>
        </w:rPr>
        <w:t xml:space="preserve">, is a combination product, and is available by prescription for use in adults for the treatment of complicated urinary tract infections, including pyelonephritis (serious infection of the kidney) and complicated intra-abdominal (stomach or other organs in the abdomen) infections. </w:t>
      </w:r>
      <w:r>
        <w:rPr>
          <w:rFonts w:asciiTheme="minorHAnsi" w:hAnsiTheme="minorHAnsi"/>
          <w:sz w:val="22"/>
          <w:szCs w:val="22"/>
        </w:rPr>
        <w:t>&lt;&lt;Study Drug A&gt;&gt;</w:t>
      </w:r>
      <w:r w:rsidR="002F5104" w:rsidRPr="0065757E">
        <w:rPr>
          <w:rFonts w:asciiTheme="minorHAnsi" w:hAnsiTheme="minorHAnsi"/>
          <w:sz w:val="22"/>
          <w:szCs w:val="22"/>
        </w:rPr>
        <w:t xml:space="preserve"> has been approved in several countries,</w:t>
      </w:r>
      <w:r w:rsidR="00CA55B8">
        <w:rPr>
          <w:rFonts w:asciiTheme="minorHAnsi" w:hAnsiTheme="minorHAnsi"/>
          <w:sz w:val="22"/>
          <w:szCs w:val="22"/>
        </w:rPr>
        <w:t xml:space="preserve"> </w:t>
      </w:r>
      <w:r w:rsidR="002F5104" w:rsidRPr="0065757E">
        <w:rPr>
          <w:rFonts w:asciiTheme="minorHAnsi" w:hAnsiTheme="minorHAnsi"/>
          <w:sz w:val="22"/>
          <w:szCs w:val="22"/>
        </w:rPr>
        <w:t>including the US and EU.</w:t>
      </w:r>
    </w:p>
    <w:p w14:paraId="0A451715" w14:textId="77777777" w:rsidR="002F5104" w:rsidRPr="00962B4A" w:rsidRDefault="002F5104" w:rsidP="002F5104">
      <w:pPr>
        <w:rPr>
          <w:rFonts w:asciiTheme="minorHAnsi" w:hAnsiTheme="minorHAnsi"/>
          <w:sz w:val="22"/>
          <w:szCs w:val="22"/>
        </w:rPr>
      </w:pPr>
    </w:p>
    <w:p w14:paraId="1793462A" w14:textId="77777777" w:rsidR="002F5104" w:rsidRPr="00962B4A" w:rsidRDefault="0099669D" w:rsidP="002F5104">
      <w:pPr>
        <w:rPr>
          <w:rFonts w:asciiTheme="minorHAnsi" w:hAnsiTheme="minorHAnsi"/>
          <w:sz w:val="22"/>
          <w:szCs w:val="22"/>
        </w:rPr>
      </w:pPr>
      <w:r>
        <w:rPr>
          <w:rFonts w:asciiTheme="minorHAnsi" w:hAnsiTheme="minorHAnsi"/>
          <w:sz w:val="22"/>
          <w:szCs w:val="22"/>
        </w:rPr>
        <w:t>&lt;&lt;Study Drug A&gt;&gt;</w:t>
      </w:r>
      <w:r w:rsidR="002F5104" w:rsidRPr="0087761D">
        <w:rPr>
          <w:rFonts w:asciiTheme="minorHAnsi" w:hAnsiTheme="minorHAnsi"/>
          <w:sz w:val="22"/>
          <w:szCs w:val="22"/>
        </w:rPr>
        <w:t xml:space="preserve"> is being studied by the Sponsor to see if it has any effect in treating infections of the lungs and to see what side effects are caused by </w:t>
      </w:r>
      <w:r>
        <w:rPr>
          <w:rFonts w:asciiTheme="minorHAnsi" w:hAnsiTheme="minorHAnsi"/>
          <w:sz w:val="22"/>
          <w:szCs w:val="22"/>
        </w:rPr>
        <w:t>&lt;&lt;Study Drug A&gt;&gt;</w:t>
      </w:r>
      <w:r w:rsidR="002F5104" w:rsidRPr="0087761D">
        <w:rPr>
          <w:rFonts w:asciiTheme="minorHAnsi" w:hAnsiTheme="minorHAnsi"/>
          <w:sz w:val="22"/>
          <w:szCs w:val="22"/>
        </w:rPr>
        <w:t xml:space="preserve">. The Sponsor is also studying </w:t>
      </w:r>
      <w:r>
        <w:rPr>
          <w:rFonts w:asciiTheme="minorHAnsi" w:hAnsiTheme="minorHAnsi"/>
          <w:sz w:val="22"/>
          <w:szCs w:val="22"/>
        </w:rPr>
        <w:t>&lt;&lt;Study Drug A&gt;&gt;</w:t>
      </w:r>
      <w:r w:rsidR="002F5104" w:rsidRPr="0087761D">
        <w:rPr>
          <w:rFonts w:asciiTheme="minorHAnsi" w:hAnsiTheme="minorHAnsi"/>
          <w:sz w:val="22"/>
          <w:szCs w:val="22"/>
        </w:rPr>
        <w:t xml:space="preserve"> in children</w:t>
      </w:r>
      <w:r w:rsidR="002F5104">
        <w:rPr>
          <w:rFonts w:asciiTheme="minorHAnsi" w:hAnsiTheme="minorHAnsi"/>
          <w:sz w:val="22"/>
          <w:szCs w:val="22"/>
        </w:rPr>
        <w:t xml:space="preserve"> with complicated urinary tract infections and complicated intra-abdominal infections</w:t>
      </w:r>
      <w:r w:rsidR="002F5104" w:rsidRPr="0087761D">
        <w:rPr>
          <w:rFonts w:asciiTheme="minorHAnsi" w:hAnsiTheme="minorHAnsi"/>
          <w:sz w:val="22"/>
          <w:szCs w:val="22"/>
        </w:rPr>
        <w:t>.</w:t>
      </w:r>
    </w:p>
    <w:p w14:paraId="07F78251" w14:textId="77777777" w:rsidR="002F5104" w:rsidRPr="00962B4A" w:rsidRDefault="002F5104" w:rsidP="002F5104">
      <w:pPr>
        <w:rPr>
          <w:rFonts w:asciiTheme="minorHAnsi" w:hAnsiTheme="minorHAnsi"/>
          <w:sz w:val="22"/>
          <w:szCs w:val="22"/>
        </w:rPr>
      </w:pPr>
    </w:p>
    <w:p w14:paraId="3D4F14B9" w14:textId="77777777" w:rsidR="002F5104" w:rsidRPr="00962B4A" w:rsidRDefault="002F5104" w:rsidP="002F5104">
      <w:pPr>
        <w:rPr>
          <w:rFonts w:asciiTheme="minorHAnsi" w:hAnsiTheme="minorHAnsi"/>
          <w:sz w:val="22"/>
          <w:szCs w:val="22"/>
        </w:rPr>
      </w:pPr>
      <w:r w:rsidRPr="00962B4A">
        <w:rPr>
          <w:rFonts w:asciiTheme="minorHAnsi" w:hAnsiTheme="minorHAnsi"/>
          <w:sz w:val="22"/>
          <w:szCs w:val="22"/>
        </w:rPr>
        <w:t xml:space="preserve">As of 30 </w:t>
      </w:r>
      <w:r>
        <w:rPr>
          <w:rFonts w:asciiTheme="minorHAnsi" w:hAnsiTheme="minorHAnsi"/>
          <w:sz w:val="22"/>
          <w:szCs w:val="22"/>
        </w:rPr>
        <w:t>June</w:t>
      </w:r>
      <w:r w:rsidRPr="00962B4A">
        <w:rPr>
          <w:rFonts w:asciiTheme="minorHAnsi" w:hAnsiTheme="minorHAnsi"/>
          <w:sz w:val="22"/>
          <w:szCs w:val="22"/>
        </w:rPr>
        <w:t xml:space="preserve"> 201</w:t>
      </w:r>
      <w:r>
        <w:rPr>
          <w:rFonts w:asciiTheme="minorHAnsi" w:hAnsiTheme="minorHAnsi"/>
          <w:sz w:val="22"/>
          <w:szCs w:val="22"/>
        </w:rPr>
        <w:t>8</w:t>
      </w:r>
      <w:r w:rsidRPr="00962B4A">
        <w:rPr>
          <w:rFonts w:asciiTheme="minorHAnsi" w:hAnsiTheme="minorHAnsi"/>
          <w:sz w:val="22"/>
          <w:szCs w:val="22"/>
        </w:rPr>
        <w:t xml:space="preserve">, </w:t>
      </w:r>
      <w:r w:rsidR="0099669D">
        <w:rPr>
          <w:rFonts w:asciiTheme="minorHAnsi" w:hAnsiTheme="minorHAnsi"/>
          <w:sz w:val="22"/>
          <w:szCs w:val="22"/>
        </w:rPr>
        <w:t>&lt;&lt;Study Drug A&gt;&gt;</w:t>
      </w:r>
      <w:r w:rsidRPr="00962B4A">
        <w:rPr>
          <w:rFonts w:asciiTheme="minorHAnsi" w:hAnsiTheme="minorHAnsi"/>
          <w:sz w:val="22"/>
          <w:szCs w:val="22"/>
        </w:rPr>
        <w:t xml:space="preserve"> has been given to about </w:t>
      </w:r>
      <w:r>
        <w:rPr>
          <w:rFonts w:asciiTheme="minorHAnsi" w:hAnsiTheme="minorHAnsi"/>
          <w:sz w:val="22"/>
          <w:szCs w:val="22"/>
        </w:rPr>
        <w:t>1630</w:t>
      </w:r>
      <w:r w:rsidRPr="00962B4A">
        <w:rPr>
          <w:rFonts w:asciiTheme="minorHAnsi" w:hAnsiTheme="minorHAnsi"/>
          <w:sz w:val="22"/>
          <w:szCs w:val="22"/>
        </w:rPr>
        <w:t xml:space="preserve"> subjects in completed clinical trials, of which 1</w:t>
      </w:r>
      <w:r>
        <w:rPr>
          <w:rFonts w:asciiTheme="minorHAnsi" w:hAnsiTheme="minorHAnsi"/>
          <w:sz w:val="22"/>
          <w:szCs w:val="22"/>
        </w:rPr>
        <w:t>229</w:t>
      </w:r>
      <w:r w:rsidRPr="00962B4A">
        <w:rPr>
          <w:rFonts w:asciiTheme="minorHAnsi" w:hAnsiTheme="minorHAnsi"/>
          <w:sz w:val="22"/>
          <w:szCs w:val="22"/>
        </w:rPr>
        <w:t xml:space="preserve"> were enrolled in Phase 3 comparator-controlled clinical trials of complicated intra-abdominal infections and complicated urinary tract infections.</w:t>
      </w:r>
    </w:p>
    <w:p w14:paraId="1DDAD8FF" w14:textId="77777777" w:rsidR="002F5104" w:rsidRPr="00962B4A" w:rsidRDefault="002F5104" w:rsidP="002F5104">
      <w:pPr>
        <w:jc w:val="both"/>
        <w:rPr>
          <w:rFonts w:asciiTheme="minorHAnsi" w:hAnsiTheme="minorHAnsi"/>
          <w:sz w:val="22"/>
          <w:szCs w:val="22"/>
        </w:rPr>
      </w:pPr>
    </w:p>
    <w:p w14:paraId="6FC375AB" w14:textId="77777777" w:rsidR="002F5104" w:rsidRPr="00962B4A" w:rsidRDefault="002F5104" w:rsidP="002F5104">
      <w:pPr>
        <w:jc w:val="both"/>
        <w:rPr>
          <w:rFonts w:asciiTheme="minorHAnsi" w:hAnsiTheme="minorHAnsi"/>
          <w:b/>
          <w:sz w:val="22"/>
          <w:szCs w:val="22"/>
        </w:rPr>
      </w:pPr>
      <w:r w:rsidRPr="00962B4A">
        <w:rPr>
          <w:rFonts w:asciiTheme="minorHAnsi" w:hAnsiTheme="minorHAnsi"/>
          <w:b/>
          <w:sz w:val="22"/>
          <w:szCs w:val="22"/>
        </w:rPr>
        <w:t>What side effects could the study drug(s) cause?</w:t>
      </w:r>
    </w:p>
    <w:p w14:paraId="38860274" w14:textId="77777777" w:rsidR="002F5104" w:rsidRPr="00962B4A" w:rsidRDefault="002F5104" w:rsidP="002F5104">
      <w:pPr>
        <w:rPr>
          <w:rFonts w:asciiTheme="minorHAnsi" w:hAnsiTheme="minorHAnsi"/>
          <w:sz w:val="22"/>
          <w:szCs w:val="22"/>
        </w:rPr>
      </w:pPr>
      <w:r w:rsidRPr="00962B4A">
        <w:rPr>
          <w:rFonts w:asciiTheme="minorHAnsi" w:hAnsiTheme="minorHAnsi"/>
          <w:sz w:val="22"/>
          <w:szCs w:val="22"/>
        </w:rPr>
        <w:t xml:space="preserve">The side effects seen with </w:t>
      </w:r>
      <w:r w:rsidR="0099669D">
        <w:rPr>
          <w:rFonts w:asciiTheme="minorHAnsi" w:hAnsiTheme="minorHAnsi"/>
          <w:sz w:val="22"/>
          <w:szCs w:val="22"/>
        </w:rPr>
        <w:t>&lt;&lt;Study Drug A&gt;&gt;</w:t>
      </w:r>
      <w:r w:rsidRPr="00962B4A">
        <w:rPr>
          <w:rFonts w:asciiTheme="minorHAnsi" w:hAnsiTheme="minorHAnsi"/>
          <w:sz w:val="22"/>
          <w:szCs w:val="22"/>
        </w:rPr>
        <w:t xml:space="preserve"> were generally mild or moderate in severity.</w:t>
      </w:r>
      <w:r>
        <w:rPr>
          <w:rFonts w:asciiTheme="minorHAnsi" w:hAnsiTheme="minorHAnsi"/>
          <w:sz w:val="22"/>
          <w:szCs w:val="22"/>
        </w:rPr>
        <w:t xml:space="preserve"> </w:t>
      </w:r>
      <w:r w:rsidR="0099669D">
        <w:rPr>
          <w:rFonts w:asciiTheme="minorHAnsi" w:hAnsiTheme="minorHAnsi"/>
          <w:sz w:val="22"/>
          <w:szCs w:val="22"/>
        </w:rPr>
        <w:t>&lt;&lt;Study Drug A&gt;&gt;</w:t>
      </w:r>
      <w:r w:rsidRPr="00C22645">
        <w:rPr>
          <w:rFonts w:asciiTheme="minorHAnsi" w:hAnsiTheme="minorHAnsi"/>
          <w:sz w:val="22"/>
          <w:szCs w:val="22"/>
        </w:rPr>
        <w:t xml:space="preserve"> is in the family of beta-lactam</w:t>
      </w:r>
      <w:r>
        <w:rPr>
          <w:rFonts w:asciiTheme="minorHAnsi" w:hAnsiTheme="minorHAnsi"/>
          <w:sz w:val="22"/>
          <w:szCs w:val="22"/>
        </w:rPr>
        <w:t xml:space="preserve"> </w:t>
      </w:r>
      <w:r w:rsidRPr="00C22645">
        <w:rPr>
          <w:rFonts w:asciiTheme="minorHAnsi" w:hAnsiTheme="minorHAnsi"/>
          <w:sz w:val="22"/>
          <w:szCs w:val="22"/>
        </w:rPr>
        <w:t xml:space="preserve">antibacterial medications called </w:t>
      </w:r>
      <w:proofErr w:type="spellStart"/>
      <w:r w:rsidRPr="00C22645">
        <w:rPr>
          <w:rFonts w:asciiTheme="minorHAnsi" w:hAnsiTheme="minorHAnsi"/>
          <w:sz w:val="22"/>
          <w:szCs w:val="22"/>
        </w:rPr>
        <w:t>cephalosporins</w:t>
      </w:r>
      <w:proofErr w:type="spellEnd"/>
      <w:r w:rsidRPr="00C22645">
        <w:rPr>
          <w:rFonts w:asciiTheme="minorHAnsi" w:hAnsiTheme="minorHAnsi"/>
          <w:sz w:val="22"/>
          <w:szCs w:val="22"/>
        </w:rPr>
        <w:t xml:space="preserve">. </w:t>
      </w:r>
      <w:r w:rsidRPr="00962B4A">
        <w:rPr>
          <w:rFonts w:asciiTheme="minorHAnsi" w:hAnsiTheme="minorHAnsi"/>
          <w:sz w:val="22"/>
          <w:szCs w:val="22"/>
        </w:rPr>
        <w:t xml:space="preserve"> Hypersensitivity reactions (allergic reactions that can be from mild to severe) have been reported with </w:t>
      </w:r>
      <w:proofErr w:type="spellStart"/>
      <w:r w:rsidRPr="00962B4A">
        <w:rPr>
          <w:rFonts w:asciiTheme="minorHAnsi" w:hAnsiTheme="minorHAnsi"/>
          <w:sz w:val="22"/>
          <w:szCs w:val="22"/>
        </w:rPr>
        <w:t>cephalosporins</w:t>
      </w:r>
      <w:proofErr w:type="spellEnd"/>
      <w:r w:rsidRPr="00962B4A">
        <w:rPr>
          <w:rFonts w:asciiTheme="minorHAnsi" w:hAnsiTheme="minorHAnsi"/>
          <w:sz w:val="22"/>
          <w:szCs w:val="22"/>
        </w:rPr>
        <w:t xml:space="preserve"> or beta-lactams. Diarrhea is a common problem caused by antibacterial drugs. Sometimes, frequent watery or bloody diarrhea may occur and may be a sign of a more serious intestinal infection.</w:t>
      </w:r>
    </w:p>
    <w:p w14:paraId="0818F42F" w14:textId="77777777" w:rsidR="002F5104" w:rsidRPr="00962B4A" w:rsidRDefault="002F5104" w:rsidP="002F5104">
      <w:pPr>
        <w:rPr>
          <w:rFonts w:asciiTheme="minorHAnsi" w:hAnsiTheme="minorHAnsi"/>
          <w:sz w:val="22"/>
          <w:szCs w:val="22"/>
        </w:rPr>
      </w:pPr>
    </w:p>
    <w:p w14:paraId="405C72F6" w14:textId="77777777" w:rsidR="002F5104" w:rsidRPr="00962B4A" w:rsidRDefault="002F5104" w:rsidP="002F5104">
      <w:pPr>
        <w:rPr>
          <w:rFonts w:asciiTheme="minorHAnsi" w:hAnsiTheme="minorHAnsi"/>
          <w:sz w:val="22"/>
          <w:szCs w:val="22"/>
        </w:rPr>
      </w:pPr>
      <w:r w:rsidRPr="00962B4A">
        <w:rPr>
          <w:rFonts w:asciiTheme="minorHAnsi" w:hAnsiTheme="minorHAnsi"/>
          <w:sz w:val="22"/>
          <w:szCs w:val="22"/>
        </w:rPr>
        <w:t>The following</w:t>
      </w:r>
      <w:r w:rsidRPr="00682F06">
        <w:rPr>
          <w:rFonts w:asciiTheme="minorHAnsi" w:hAnsiTheme="minorHAnsi"/>
          <w:b/>
          <w:sz w:val="22"/>
          <w:szCs w:val="22"/>
        </w:rPr>
        <w:t xml:space="preserve"> common</w:t>
      </w:r>
      <w:r w:rsidRPr="00962B4A">
        <w:rPr>
          <w:rFonts w:asciiTheme="minorHAnsi" w:hAnsiTheme="minorHAnsi"/>
          <w:sz w:val="22"/>
          <w:szCs w:val="22"/>
        </w:rPr>
        <w:t xml:space="preserve"> side effects were seen in 1 to 10% of people who were given </w:t>
      </w:r>
      <w:r w:rsidR="0099669D">
        <w:rPr>
          <w:rFonts w:asciiTheme="minorHAnsi" w:hAnsiTheme="minorHAnsi"/>
          <w:sz w:val="22"/>
          <w:szCs w:val="22"/>
        </w:rPr>
        <w:t>&lt;&lt;Study Drug A&gt;&gt;</w:t>
      </w:r>
      <w:r w:rsidRPr="00962B4A">
        <w:rPr>
          <w:rFonts w:asciiTheme="minorHAnsi" w:hAnsiTheme="minorHAnsi"/>
          <w:sz w:val="22"/>
          <w:szCs w:val="22"/>
        </w:rPr>
        <w:t>:</w:t>
      </w:r>
    </w:p>
    <w:p w14:paraId="35B31093" w14:textId="77777777" w:rsidR="002F5104" w:rsidRPr="00962B4A" w:rsidRDefault="002F5104" w:rsidP="002F5104">
      <w:pPr>
        <w:rPr>
          <w:rFonts w:asciiTheme="minorHAnsi" w:hAnsiTheme="minorHAnsi"/>
          <w:sz w:val="22"/>
          <w:szCs w:val="22"/>
        </w:rPr>
      </w:pPr>
    </w:p>
    <w:p w14:paraId="318F9CA3"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Rash</w:t>
      </w:r>
    </w:p>
    <w:p w14:paraId="6D78ECC2"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Trouble falling and/or staying asleep</w:t>
      </w:r>
    </w:p>
    <w:p w14:paraId="531FBC9F"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Headache</w:t>
      </w:r>
    </w:p>
    <w:p w14:paraId="0393FA34"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Fever</w:t>
      </w:r>
    </w:p>
    <w:p w14:paraId="5EF25995"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Anxiety</w:t>
      </w:r>
    </w:p>
    <w:p w14:paraId="126387EB"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lastRenderedPageBreak/>
        <w:t>Dizziness</w:t>
      </w:r>
    </w:p>
    <w:p w14:paraId="0F61ED3C"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Low blood pressure</w:t>
      </w:r>
    </w:p>
    <w:p w14:paraId="3AD6C661"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Nausea</w:t>
      </w:r>
    </w:p>
    <w:p w14:paraId="5C8537D3"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Diarrhea</w:t>
      </w:r>
    </w:p>
    <w:p w14:paraId="7DBB8984"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Constipation</w:t>
      </w:r>
    </w:p>
    <w:p w14:paraId="1E97946D"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Vomiting</w:t>
      </w:r>
    </w:p>
    <w:p w14:paraId="3825DCA9"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Stomach ache</w:t>
      </w:r>
    </w:p>
    <w:p w14:paraId="1F8F08AD" w14:textId="77777777" w:rsidR="002F5104" w:rsidRPr="00962B4A"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Increase in the number of cells in the body that help blood to clot</w:t>
      </w:r>
    </w:p>
    <w:p w14:paraId="4D4CA10D" w14:textId="77777777" w:rsidR="002F5104" w:rsidRDefault="002F5104" w:rsidP="002F5104">
      <w:pPr>
        <w:keepLines/>
        <w:numPr>
          <w:ilvl w:val="0"/>
          <w:numId w:val="11"/>
        </w:numPr>
        <w:rPr>
          <w:rFonts w:asciiTheme="minorHAnsi" w:hAnsiTheme="minorHAnsi"/>
          <w:sz w:val="22"/>
          <w:szCs w:val="22"/>
        </w:rPr>
      </w:pPr>
      <w:r w:rsidRPr="00962B4A">
        <w:rPr>
          <w:rFonts w:asciiTheme="minorHAnsi" w:hAnsiTheme="minorHAnsi"/>
          <w:sz w:val="22"/>
          <w:szCs w:val="22"/>
        </w:rPr>
        <w:t>Changes in blood test results including those that may show liver damage or low potassium</w:t>
      </w:r>
    </w:p>
    <w:p w14:paraId="0FCB3F26" w14:textId="77777777" w:rsidR="002F5104" w:rsidRPr="004265C4" w:rsidRDefault="002F5104" w:rsidP="002F5104">
      <w:pPr>
        <w:keepLines/>
        <w:numPr>
          <w:ilvl w:val="0"/>
          <w:numId w:val="11"/>
        </w:numPr>
        <w:rPr>
          <w:rFonts w:asciiTheme="minorHAnsi" w:hAnsiTheme="minorHAnsi"/>
          <w:sz w:val="22"/>
          <w:szCs w:val="22"/>
        </w:rPr>
      </w:pPr>
      <w:r w:rsidRPr="004265C4">
        <w:rPr>
          <w:rFonts w:asciiTheme="minorHAnsi" w:hAnsiTheme="minorHAnsi"/>
          <w:sz w:val="22"/>
          <w:szCs w:val="22"/>
        </w:rPr>
        <w:t>Discomfort or irritation at the intravenous insertion site when the drug is</w:t>
      </w:r>
      <w:r w:rsidRPr="00C22645">
        <w:rPr>
          <w:rFonts w:asciiTheme="minorHAnsi" w:hAnsiTheme="minorHAnsi"/>
          <w:sz w:val="22"/>
          <w:szCs w:val="22"/>
        </w:rPr>
        <w:t xml:space="preserve"> given</w:t>
      </w:r>
      <w:r>
        <w:rPr>
          <w:rFonts w:asciiTheme="minorHAnsi" w:hAnsiTheme="minorHAnsi"/>
          <w:sz w:val="22"/>
          <w:szCs w:val="22"/>
        </w:rPr>
        <w:t xml:space="preserve"> </w:t>
      </w:r>
    </w:p>
    <w:p w14:paraId="03425CF7" w14:textId="77777777" w:rsidR="002F5104" w:rsidRPr="00962B4A" w:rsidRDefault="002F5104" w:rsidP="002F5104">
      <w:pPr>
        <w:rPr>
          <w:rFonts w:asciiTheme="minorHAnsi" w:hAnsiTheme="minorHAnsi"/>
          <w:sz w:val="22"/>
          <w:szCs w:val="22"/>
        </w:rPr>
      </w:pPr>
    </w:p>
    <w:p w14:paraId="23F52023" w14:textId="77777777" w:rsidR="002F5104" w:rsidRPr="00962B4A" w:rsidRDefault="002F5104" w:rsidP="002F5104">
      <w:pPr>
        <w:rPr>
          <w:rFonts w:asciiTheme="minorHAnsi" w:hAnsiTheme="minorHAnsi"/>
          <w:sz w:val="22"/>
          <w:szCs w:val="22"/>
        </w:rPr>
      </w:pPr>
      <w:r w:rsidRPr="00962B4A">
        <w:rPr>
          <w:rFonts w:asciiTheme="minorHAnsi" w:hAnsiTheme="minorHAnsi"/>
          <w:sz w:val="22"/>
          <w:szCs w:val="22"/>
        </w:rPr>
        <w:t xml:space="preserve">The following </w:t>
      </w:r>
      <w:r w:rsidRPr="00682F06">
        <w:rPr>
          <w:rFonts w:asciiTheme="minorHAnsi" w:hAnsiTheme="minorHAnsi"/>
          <w:b/>
          <w:sz w:val="22"/>
          <w:szCs w:val="22"/>
        </w:rPr>
        <w:t>uncommon</w:t>
      </w:r>
      <w:r w:rsidRPr="00962B4A">
        <w:rPr>
          <w:rFonts w:asciiTheme="minorHAnsi" w:hAnsiTheme="minorHAnsi"/>
          <w:sz w:val="22"/>
          <w:szCs w:val="22"/>
        </w:rPr>
        <w:t xml:space="preserve"> side effects were seen in less than 1% of people who were given </w:t>
      </w:r>
      <w:r w:rsidR="0099669D">
        <w:rPr>
          <w:rFonts w:asciiTheme="minorHAnsi" w:hAnsiTheme="minorHAnsi"/>
          <w:sz w:val="22"/>
          <w:szCs w:val="22"/>
        </w:rPr>
        <w:t>&lt;&lt;Study Drug A&gt;&gt;</w:t>
      </w:r>
      <w:r w:rsidRPr="00962B4A">
        <w:rPr>
          <w:rFonts w:asciiTheme="minorHAnsi" w:hAnsiTheme="minorHAnsi"/>
          <w:sz w:val="22"/>
          <w:szCs w:val="22"/>
        </w:rPr>
        <w:t>:</w:t>
      </w:r>
    </w:p>
    <w:p w14:paraId="0DDE9F3C" w14:textId="77777777" w:rsidR="002F5104" w:rsidRPr="00962B4A" w:rsidRDefault="002F5104" w:rsidP="002F5104">
      <w:pPr>
        <w:rPr>
          <w:rFonts w:asciiTheme="minorHAnsi" w:hAnsiTheme="minorHAnsi"/>
          <w:sz w:val="22"/>
          <w:szCs w:val="22"/>
        </w:rPr>
      </w:pPr>
    </w:p>
    <w:p w14:paraId="308F73F9"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Vaginal or mouth yeast infections</w:t>
      </w:r>
    </w:p>
    <w:p w14:paraId="0A60F39F"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Decrease in the number of cells in the blood that carry oxygen (anemia)</w:t>
      </w:r>
    </w:p>
    <w:p w14:paraId="446EDE46" w14:textId="77777777" w:rsidR="002F5104" w:rsidRPr="00962B4A" w:rsidRDefault="002F5104" w:rsidP="002F5104">
      <w:pPr>
        <w:keepLines/>
        <w:numPr>
          <w:ilvl w:val="0"/>
          <w:numId w:val="12"/>
        </w:numPr>
        <w:rPr>
          <w:rFonts w:asciiTheme="minorHAnsi" w:hAnsiTheme="minorHAnsi"/>
          <w:sz w:val="22"/>
          <w:szCs w:val="22"/>
        </w:rPr>
      </w:pPr>
      <w:r>
        <w:rPr>
          <w:rFonts w:asciiTheme="minorHAnsi" w:hAnsiTheme="minorHAnsi"/>
          <w:sz w:val="22"/>
          <w:szCs w:val="22"/>
        </w:rPr>
        <w:t xml:space="preserve">Inflammation </w:t>
      </w:r>
      <w:r w:rsidRPr="00962B4A">
        <w:rPr>
          <w:rFonts w:asciiTheme="minorHAnsi" w:hAnsiTheme="minorHAnsi"/>
          <w:sz w:val="22"/>
          <w:szCs w:val="22"/>
        </w:rPr>
        <w:t>at the intravenous insertion site when the drug is given</w:t>
      </w:r>
    </w:p>
    <w:p w14:paraId="6C51F027"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Rapid heartbeat</w:t>
      </w:r>
    </w:p>
    <w:p w14:paraId="1E77085F"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Chest pain</w:t>
      </w:r>
    </w:p>
    <w:p w14:paraId="5788F642"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Inflammation of the stomach lining</w:t>
      </w:r>
    </w:p>
    <w:p w14:paraId="3C5C2256"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Stomach bloating</w:t>
      </w:r>
    </w:p>
    <w:p w14:paraId="359E0759"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Upset stomach</w:t>
      </w:r>
    </w:p>
    <w:p w14:paraId="0A8CAD76"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Increased gas</w:t>
      </w:r>
    </w:p>
    <w:p w14:paraId="51E75052"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Blockage of the intestine</w:t>
      </w:r>
    </w:p>
    <w:p w14:paraId="32014C6E"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Hives</w:t>
      </w:r>
    </w:p>
    <w:p w14:paraId="76DDEE5A"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Urinary tract infections</w:t>
      </w:r>
    </w:p>
    <w:p w14:paraId="3B0DDD18"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Stroke</w:t>
      </w:r>
    </w:p>
    <w:p w14:paraId="1DE7B8DD"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Kidney damage</w:t>
      </w:r>
    </w:p>
    <w:p w14:paraId="5DABB346"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Blood clot</w:t>
      </w:r>
    </w:p>
    <w:p w14:paraId="1F097F17"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Shortness of breath</w:t>
      </w:r>
    </w:p>
    <w:p w14:paraId="4A5D5618"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A type of abnormal heart rhythm</w:t>
      </w:r>
    </w:p>
    <w:p w14:paraId="79BCAE28"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A positive blood test (Coombs test) that may indicate a special type of anemia that causes breakage of red blood cells</w:t>
      </w:r>
    </w:p>
    <w:p w14:paraId="567233C2"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Changes in blood test results including those that may show high sugar, low magnesium and low phosphorous</w:t>
      </w:r>
    </w:p>
    <w:p w14:paraId="763883CC"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 xml:space="preserve">A severe intestinal condition (Clostridium difficile-associated diarrhea) due to a type of bacteria. This condition may occur during treatment or a week to months after treatment has stopped. Tell your </w:t>
      </w:r>
      <w:r>
        <w:rPr>
          <w:rFonts w:asciiTheme="minorHAnsi" w:hAnsiTheme="minorHAnsi"/>
          <w:sz w:val="22"/>
          <w:szCs w:val="22"/>
        </w:rPr>
        <w:t xml:space="preserve">child’s </w:t>
      </w:r>
      <w:r w:rsidRPr="00962B4A">
        <w:rPr>
          <w:rFonts w:asciiTheme="minorHAnsi" w:hAnsiTheme="minorHAnsi"/>
          <w:sz w:val="22"/>
          <w:szCs w:val="22"/>
        </w:rPr>
        <w:t>doctor right away if you</w:t>
      </w:r>
      <w:r>
        <w:rPr>
          <w:rFonts w:asciiTheme="minorHAnsi" w:hAnsiTheme="minorHAnsi"/>
          <w:sz w:val="22"/>
          <w:szCs w:val="22"/>
        </w:rPr>
        <w:t>r child</w:t>
      </w:r>
      <w:r w:rsidRPr="00962B4A">
        <w:rPr>
          <w:rFonts w:asciiTheme="minorHAnsi" w:hAnsiTheme="minorHAnsi"/>
          <w:sz w:val="22"/>
          <w:szCs w:val="22"/>
        </w:rPr>
        <w:t xml:space="preserve"> develop</w:t>
      </w:r>
      <w:r>
        <w:rPr>
          <w:rFonts w:asciiTheme="minorHAnsi" w:hAnsiTheme="minorHAnsi"/>
          <w:sz w:val="22"/>
          <w:szCs w:val="22"/>
        </w:rPr>
        <w:t>s</w:t>
      </w:r>
      <w:r w:rsidRPr="00962B4A">
        <w:rPr>
          <w:rFonts w:asciiTheme="minorHAnsi" w:hAnsiTheme="minorHAnsi"/>
          <w:sz w:val="22"/>
          <w:szCs w:val="22"/>
        </w:rPr>
        <w:t xml:space="preserve"> persistent diarrhea, abdominal or stomach pain/cramping, or blood/mucus in </w:t>
      </w:r>
      <w:r>
        <w:rPr>
          <w:rFonts w:asciiTheme="minorHAnsi" w:hAnsiTheme="minorHAnsi"/>
          <w:sz w:val="22"/>
          <w:szCs w:val="22"/>
        </w:rPr>
        <w:t>their</w:t>
      </w:r>
      <w:r w:rsidRPr="00962B4A">
        <w:rPr>
          <w:rFonts w:asciiTheme="minorHAnsi" w:hAnsiTheme="minorHAnsi"/>
          <w:sz w:val="22"/>
          <w:szCs w:val="22"/>
        </w:rPr>
        <w:t xml:space="preserve"> stool</w:t>
      </w:r>
      <w:r>
        <w:rPr>
          <w:rFonts w:asciiTheme="minorHAnsi" w:hAnsiTheme="minorHAnsi"/>
          <w:sz w:val="22"/>
          <w:szCs w:val="22"/>
        </w:rPr>
        <w:t>.</w:t>
      </w:r>
    </w:p>
    <w:p w14:paraId="71251FA5" w14:textId="77777777" w:rsidR="002F5104" w:rsidRPr="00962B4A" w:rsidRDefault="002F5104" w:rsidP="002F5104">
      <w:pPr>
        <w:rPr>
          <w:rFonts w:asciiTheme="minorHAnsi" w:hAnsiTheme="minorHAnsi"/>
          <w:sz w:val="22"/>
          <w:szCs w:val="22"/>
        </w:rPr>
      </w:pPr>
    </w:p>
    <w:p w14:paraId="383BE491" w14:textId="77777777" w:rsidR="002F5104" w:rsidRPr="00962B4A" w:rsidRDefault="002F5104" w:rsidP="002F5104">
      <w:pPr>
        <w:rPr>
          <w:rFonts w:asciiTheme="minorHAnsi" w:hAnsiTheme="minorHAnsi"/>
          <w:sz w:val="22"/>
          <w:szCs w:val="22"/>
        </w:rPr>
      </w:pPr>
      <w:r w:rsidRPr="00962B4A">
        <w:rPr>
          <w:rFonts w:asciiTheme="minorHAnsi" w:hAnsiTheme="minorHAnsi"/>
          <w:sz w:val="22"/>
          <w:szCs w:val="22"/>
        </w:rPr>
        <w:t>With any drug, there is the potential for an allergic reaction. The most commonly</w:t>
      </w:r>
      <w:r>
        <w:rPr>
          <w:rFonts w:asciiTheme="minorHAnsi" w:hAnsiTheme="minorHAnsi"/>
          <w:sz w:val="22"/>
          <w:szCs w:val="22"/>
        </w:rPr>
        <w:t xml:space="preserve"> </w:t>
      </w:r>
      <w:r w:rsidRPr="00962B4A">
        <w:rPr>
          <w:rFonts w:asciiTheme="minorHAnsi" w:hAnsiTheme="minorHAnsi"/>
          <w:sz w:val="22"/>
          <w:szCs w:val="22"/>
        </w:rPr>
        <w:t>reported symptoms associated with allergic reactions are:</w:t>
      </w:r>
    </w:p>
    <w:p w14:paraId="6CBC709B" w14:textId="77777777" w:rsidR="002F5104" w:rsidRPr="00962B4A" w:rsidRDefault="002F5104" w:rsidP="002F5104">
      <w:pPr>
        <w:rPr>
          <w:rFonts w:asciiTheme="minorHAnsi" w:hAnsiTheme="minorHAnsi"/>
          <w:sz w:val="22"/>
          <w:szCs w:val="22"/>
        </w:rPr>
      </w:pPr>
    </w:p>
    <w:tbl>
      <w:tblPr>
        <w:tblW w:w="0" w:type="auto"/>
        <w:tblLook w:val="04A0" w:firstRow="1" w:lastRow="0" w:firstColumn="1" w:lastColumn="0" w:noHBand="0" w:noVBand="1"/>
      </w:tblPr>
      <w:tblGrid>
        <w:gridCol w:w="2230"/>
        <w:gridCol w:w="4808"/>
      </w:tblGrid>
      <w:tr w:rsidR="002F5104" w14:paraId="6085FBD1" w14:textId="77777777" w:rsidTr="00DE2F3E">
        <w:tc>
          <w:tcPr>
            <w:tcW w:w="2230" w:type="dxa"/>
            <w:shd w:val="clear" w:color="auto" w:fill="auto"/>
          </w:tcPr>
          <w:p w14:paraId="1438D3A9" w14:textId="77777777" w:rsidR="002F5104" w:rsidRPr="00962B4A" w:rsidRDefault="002F5104" w:rsidP="002F5104">
            <w:pPr>
              <w:keepLines/>
              <w:numPr>
                <w:ilvl w:val="0"/>
                <w:numId w:val="14"/>
              </w:numPr>
              <w:rPr>
                <w:rFonts w:asciiTheme="minorHAnsi" w:hAnsiTheme="minorHAnsi"/>
                <w:sz w:val="22"/>
                <w:szCs w:val="22"/>
              </w:rPr>
            </w:pPr>
            <w:r w:rsidRPr="00962B4A">
              <w:rPr>
                <w:rFonts w:asciiTheme="minorHAnsi" w:hAnsiTheme="minorHAnsi"/>
                <w:sz w:val="22"/>
                <w:szCs w:val="22"/>
              </w:rPr>
              <w:lastRenderedPageBreak/>
              <w:t>Rash</w:t>
            </w:r>
          </w:p>
        </w:tc>
        <w:tc>
          <w:tcPr>
            <w:tcW w:w="4808" w:type="dxa"/>
            <w:shd w:val="clear" w:color="auto" w:fill="auto"/>
          </w:tcPr>
          <w:p w14:paraId="631CBCDB" w14:textId="77777777" w:rsidR="002F5104" w:rsidRPr="00962B4A" w:rsidRDefault="002F5104" w:rsidP="002F5104">
            <w:pPr>
              <w:keepLines/>
              <w:numPr>
                <w:ilvl w:val="0"/>
                <w:numId w:val="14"/>
              </w:numPr>
              <w:rPr>
                <w:rFonts w:asciiTheme="minorHAnsi" w:hAnsiTheme="minorHAnsi"/>
                <w:sz w:val="22"/>
                <w:szCs w:val="22"/>
              </w:rPr>
            </w:pPr>
            <w:r w:rsidRPr="00962B4A">
              <w:rPr>
                <w:rFonts w:asciiTheme="minorHAnsi" w:hAnsiTheme="minorHAnsi"/>
                <w:sz w:val="22"/>
                <w:szCs w:val="22"/>
              </w:rPr>
              <w:t xml:space="preserve">Itching </w:t>
            </w:r>
          </w:p>
        </w:tc>
      </w:tr>
      <w:tr w:rsidR="002F5104" w14:paraId="55BB3C8E" w14:textId="77777777" w:rsidTr="00DE2F3E">
        <w:trPr>
          <w:trHeight w:val="20"/>
        </w:trPr>
        <w:tc>
          <w:tcPr>
            <w:tcW w:w="2230" w:type="dxa"/>
            <w:shd w:val="clear" w:color="auto" w:fill="auto"/>
          </w:tcPr>
          <w:p w14:paraId="0F1A6E1A" w14:textId="77777777" w:rsidR="002F5104" w:rsidRPr="00962B4A" w:rsidRDefault="002F5104" w:rsidP="002F5104">
            <w:pPr>
              <w:keepLines/>
              <w:numPr>
                <w:ilvl w:val="0"/>
                <w:numId w:val="14"/>
              </w:numPr>
              <w:rPr>
                <w:rFonts w:asciiTheme="minorHAnsi" w:hAnsiTheme="minorHAnsi"/>
                <w:sz w:val="22"/>
                <w:szCs w:val="22"/>
              </w:rPr>
            </w:pPr>
            <w:r w:rsidRPr="00962B4A">
              <w:rPr>
                <w:rFonts w:asciiTheme="minorHAnsi" w:hAnsiTheme="minorHAnsi"/>
                <w:sz w:val="22"/>
                <w:szCs w:val="22"/>
              </w:rPr>
              <w:t>Nausea</w:t>
            </w:r>
          </w:p>
        </w:tc>
        <w:tc>
          <w:tcPr>
            <w:tcW w:w="4808" w:type="dxa"/>
            <w:shd w:val="clear" w:color="auto" w:fill="auto"/>
          </w:tcPr>
          <w:p w14:paraId="03FE8183" w14:textId="77777777" w:rsidR="002F5104" w:rsidRPr="00962B4A" w:rsidRDefault="002F5104" w:rsidP="002F5104">
            <w:pPr>
              <w:keepLines/>
              <w:numPr>
                <w:ilvl w:val="0"/>
                <w:numId w:val="14"/>
              </w:numPr>
              <w:rPr>
                <w:rFonts w:asciiTheme="minorHAnsi" w:hAnsiTheme="minorHAnsi"/>
                <w:sz w:val="22"/>
                <w:szCs w:val="22"/>
              </w:rPr>
            </w:pPr>
            <w:r w:rsidRPr="00962B4A">
              <w:rPr>
                <w:rFonts w:asciiTheme="minorHAnsi" w:hAnsiTheme="minorHAnsi"/>
                <w:sz w:val="22"/>
                <w:szCs w:val="22"/>
              </w:rPr>
              <w:t>Facial flushing</w:t>
            </w:r>
          </w:p>
        </w:tc>
      </w:tr>
      <w:tr w:rsidR="002F5104" w14:paraId="1FB15A52" w14:textId="77777777" w:rsidTr="00DE2F3E">
        <w:trPr>
          <w:trHeight w:val="20"/>
        </w:trPr>
        <w:tc>
          <w:tcPr>
            <w:tcW w:w="2230" w:type="dxa"/>
            <w:shd w:val="clear" w:color="auto" w:fill="auto"/>
          </w:tcPr>
          <w:p w14:paraId="0B0EF5BF" w14:textId="77777777" w:rsidR="002F5104" w:rsidRPr="00962B4A" w:rsidRDefault="002F5104" w:rsidP="002F5104">
            <w:pPr>
              <w:keepLines/>
              <w:numPr>
                <w:ilvl w:val="0"/>
                <w:numId w:val="13"/>
              </w:numPr>
              <w:rPr>
                <w:rFonts w:asciiTheme="minorHAnsi" w:hAnsiTheme="minorHAnsi"/>
                <w:sz w:val="22"/>
                <w:szCs w:val="22"/>
              </w:rPr>
            </w:pPr>
            <w:r w:rsidRPr="00962B4A">
              <w:rPr>
                <w:rFonts w:asciiTheme="minorHAnsi" w:hAnsiTheme="minorHAnsi"/>
                <w:sz w:val="22"/>
                <w:szCs w:val="22"/>
              </w:rPr>
              <w:t>Cough</w:t>
            </w:r>
          </w:p>
        </w:tc>
        <w:tc>
          <w:tcPr>
            <w:tcW w:w="4808" w:type="dxa"/>
            <w:shd w:val="clear" w:color="auto" w:fill="auto"/>
          </w:tcPr>
          <w:p w14:paraId="57F651EA" w14:textId="77777777" w:rsidR="002F5104" w:rsidRPr="00962B4A" w:rsidRDefault="002F5104" w:rsidP="002F5104">
            <w:pPr>
              <w:keepLines/>
              <w:numPr>
                <w:ilvl w:val="0"/>
                <w:numId w:val="13"/>
              </w:numPr>
              <w:rPr>
                <w:rFonts w:asciiTheme="minorHAnsi" w:hAnsiTheme="minorHAnsi"/>
                <w:sz w:val="22"/>
                <w:szCs w:val="22"/>
              </w:rPr>
            </w:pPr>
            <w:r w:rsidRPr="00962B4A">
              <w:rPr>
                <w:rFonts w:asciiTheme="minorHAnsi" w:hAnsiTheme="minorHAnsi"/>
                <w:sz w:val="22"/>
                <w:szCs w:val="22"/>
              </w:rPr>
              <w:t>Fever</w:t>
            </w:r>
          </w:p>
        </w:tc>
      </w:tr>
      <w:tr w:rsidR="002F5104" w14:paraId="01F6D1AF" w14:textId="77777777" w:rsidTr="00DE2F3E">
        <w:trPr>
          <w:trHeight w:val="20"/>
        </w:trPr>
        <w:tc>
          <w:tcPr>
            <w:tcW w:w="2230" w:type="dxa"/>
            <w:shd w:val="clear" w:color="auto" w:fill="auto"/>
          </w:tcPr>
          <w:p w14:paraId="71E2CD3C" w14:textId="77777777" w:rsidR="002F5104" w:rsidRPr="00962B4A" w:rsidRDefault="002F5104" w:rsidP="002F5104">
            <w:pPr>
              <w:keepLines/>
              <w:numPr>
                <w:ilvl w:val="0"/>
                <w:numId w:val="13"/>
              </w:numPr>
              <w:rPr>
                <w:rFonts w:asciiTheme="minorHAnsi" w:hAnsiTheme="minorHAnsi"/>
                <w:sz w:val="22"/>
                <w:szCs w:val="22"/>
              </w:rPr>
            </w:pPr>
            <w:r w:rsidRPr="00962B4A">
              <w:rPr>
                <w:rFonts w:asciiTheme="minorHAnsi" w:hAnsiTheme="minorHAnsi"/>
                <w:sz w:val="22"/>
                <w:szCs w:val="22"/>
              </w:rPr>
              <w:t>Dizziness</w:t>
            </w:r>
          </w:p>
        </w:tc>
        <w:tc>
          <w:tcPr>
            <w:tcW w:w="4808" w:type="dxa"/>
            <w:shd w:val="clear" w:color="auto" w:fill="auto"/>
          </w:tcPr>
          <w:p w14:paraId="24E861A6" w14:textId="77777777" w:rsidR="002F5104" w:rsidRPr="00962B4A" w:rsidRDefault="002F5104" w:rsidP="002F5104">
            <w:pPr>
              <w:keepLines/>
              <w:numPr>
                <w:ilvl w:val="0"/>
                <w:numId w:val="13"/>
              </w:numPr>
              <w:rPr>
                <w:rFonts w:asciiTheme="minorHAnsi" w:hAnsiTheme="minorHAnsi"/>
                <w:sz w:val="22"/>
                <w:szCs w:val="22"/>
              </w:rPr>
            </w:pPr>
            <w:r w:rsidRPr="00962B4A">
              <w:rPr>
                <w:rFonts w:asciiTheme="minorHAnsi" w:hAnsiTheme="minorHAnsi"/>
                <w:sz w:val="22"/>
                <w:szCs w:val="22"/>
              </w:rPr>
              <w:t>Muscle aches</w:t>
            </w:r>
          </w:p>
        </w:tc>
      </w:tr>
      <w:tr w:rsidR="002F5104" w14:paraId="4F8768F1" w14:textId="77777777" w:rsidTr="00DE2F3E">
        <w:trPr>
          <w:trHeight w:val="20"/>
        </w:trPr>
        <w:tc>
          <w:tcPr>
            <w:tcW w:w="2230" w:type="dxa"/>
            <w:shd w:val="clear" w:color="auto" w:fill="auto"/>
          </w:tcPr>
          <w:p w14:paraId="74D6D8C6" w14:textId="77777777" w:rsidR="002F5104" w:rsidRPr="00962B4A" w:rsidRDefault="002F5104" w:rsidP="002F5104">
            <w:pPr>
              <w:keepLines/>
              <w:numPr>
                <w:ilvl w:val="0"/>
                <w:numId w:val="13"/>
              </w:numPr>
              <w:rPr>
                <w:rFonts w:asciiTheme="minorHAnsi" w:hAnsiTheme="minorHAnsi"/>
                <w:sz w:val="22"/>
                <w:szCs w:val="22"/>
              </w:rPr>
            </w:pPr>
            <w:r w:rsidRPr="00962B4A">
              <w:rPr>
                <w:rFonts w:asciiTheme="minorHAnsi" w:hAnsiTheme="minorHAnsi"/>
                <w:sz w:val="22"/>
                <w:szCs w:val="22"/>
              </w:rPr>
              <w:t>Fainting</w:t>
            </w:r>
          </w:p>
        </w:tc>
        <w:tc>
          <w:tcPr>
            <w:tcW w:w="4808" w:type="dxa"/>
            <w:shd w:val="clear" w:color="auto" w:fill="auto"/>
          </w:tcPr>
          <w:p w14:paraId="71471898" w14:textId="77777777" w:rsidR="002F5104" w:rsidRPr="00962B4A" w:rsidRDefault="002F5104" w:rsidP="002F5104">
            <w:pPr>
              <w:keepLines/>
              <w:numPr>
                <w:ilvl w:val="0"/>
                <w:numId w:val="13"/>
              </w:numPr>
              <w:rPr>
                <w:rFonts w:asciiTheme="minorHAnsi" w:hAnsiTheme="minorHAnsi"/>
                <w:sz w:val="22"/>
                <w:szCs w:val="22"/>
              </w:rPr>
            </w:pPr>
            <w:r w:rsidRPr="00962B4A">
              <w:rPr>
                <w:rFonts w:asciiTheme="minorHAnsi" w:hAnsiTheme="minorHAnsi"/>
                <w:sz w:val="22"/>
                <w:szCs w:val="22"/>
              </w:rPr>
              <w:t>Chest tightness</w:t>
            </w:r>
          </w:p>
        </w:tc>
      </w:tr>
      <w:tr w:rsidR="002F5104" w14:paraId="663B85C5" w14:textId="77777777" w:rsidTr="00DE2F3E">
        <w:trPr>
          <w:trHeight w:val="20"/>
        </w:trPr>
        <w:tc>
          <w:tcPr>
            <w:tcW w:w="2230" w:type="dxa"/>
            <w:shd w:val="clear" w:color="auto" w:fill="auto"/>
          </w:tcPr>
          <w:p w14:paraId="18D1CAC8" w14:textId="77777777" w:rsidR="002F5104" w:rsidRPr="00962B4A" w:rsidRDefault="002F5104" w:rsidP="002F5104">
            <w:pPr>
              <w:keepLines/>
              <w:numPr>
                <w:ilvl w:val="0"/>
                <w:numId w:val="13"/>
              </w:numPr>
              <w:rPr>
                <w:rFonts w:asciiTheme="minorHAnsi" w:hAnsiTheme="minorHAnsi"/>
                <w:sz w:val="22"/>
                <w:szCs w:val="22"/>
              </w:rPr>
            </w:pPr>
            <w:r w:rsidRPr="00962B4A">
              <w:rPr>
                <w:rFonts w:asciiTheme="minorHAnsi" w:hAnsiTheme="minorHAnsi"/>
                <w:sz w:val="22"/>
                <w:szCs w:val="22"/>
              </w:rPr>
              <w:t xml:space="preserve">Hives </w:t>
            </w:r>
          </w:p>
        </w:tc>
        <w:tc>
          <w:tcPr>
            <w:tcW w:w="4808" w:type="dxa"/>
            <w:shd w:val="clear" w:color="auto" w:fill="auto"/>
          </w:tcPr>
          <w:p w14:paraId="435D1D58" w14:textId="77777777" w:rsidR="002F5104" w:rsidRPr="00962B4A" w:rsidRDefault="002F5104" w:rsidP="002F5104">
            <w:pPr>
              <w:keepLines/>
              <w:numPr>
                <w:ilvl w:val="0"/>
                <w:numId w:val="13"/>
              </w:numPr>
              <w:rPr>
                <w:rFonts w:asciiTheme="minorHAnsi" w:hAnsiTheme="minorHAnsi"/>
                <w:sz w:val="22"/>
                <w:szCs w:val="22"/>
              </w:rPr>
            </w:pPr>
            <w:r w:rsidRPr="00962B4A">
              <w:rPr>
                <w:rFonts w:asciiTheme="minorHAnsi" w:hAnsiTheme="minorHAnsi"/>
                <w:sz w:val="22"/>
                <w:szCs w:val="22"/>
              </w:rPr>
              <w:t>Shortness of breath/difficulty breathing</w:t>
            </w:r>
          </w:p>
        </w:tc>
      </w:tr>
    </w:tbl>
    <w:p w14:paraId="1487B760" w14:textId="77777777" w:rsidR="002F5104" w:rsidRPr="00962B4A" w:rsidRDefault="002F5104" w:rsidP="002F5104">
      <w:pPr>
        <w:rPr>
          <w:rFonts w:asciiTheme="minorHAnsi" w:hAnsiTheme="minorHAnsi"/>
          <w:sz w:val="22"/>
          <w:szCs w:val="22"/>
        </w:rPr>
      </w:pPr>
    </w:p>
    <w:p w14:paraId="3592AB6D" w14:textId="77777777" w:rsidR="002F5104" w:rsidRPr="00962B4A" w:rsidRDefault="002F5104" w:rsidP="002F5104">
      <w:pPr>
        <w:rPr>
          <w:rFonts w:asciiTheme="minorHAnsi" w:hAnsiTheme="minorHAnsi"/>
          <w:sz w:val="22"/>
          <w:szCs w:val="22"/>
        </w:rPr>
      </w:pPr>
      <w:r w:rsidRPr="00962B4A">
        <w:rPr>
          <w:rFonts w:asciiTheme="minorHAnsi" w:hAnsiTheme="minorHAnsi"/>
          <w:sz w:val="22"/>
          <w:szCs w:val="22"/>
        </w:rPr>
        <w:t>Rarely, a more severe allergic reaction may occur and may result in death.</w:t>
      </w:r>
      <w:r>
        <w:rPr>
          <w:rFonts w:asciiTheme="minorHAnsi" w:hAnsiTheme="minorHAnsi"/>
          <w:sz w:val="22"/>
          <w:szCs w:val="22"/>
        </w:rPr>
        <w:t xml:space="preserve"> </w:t>
      </w:r>
      <w:r w:rsidRPr="00962B4A">
        <w:rPr>
          <w:rFonts w:asciiTheme="minorHAnsi" w:hAnsiTheme="minorHAnsi"/>
          <w:sz w:val="22"/>
          <w:szCs w:val="22"/>
        </w:rPr>
        <w:t>Additional symptoms may include:</w:t>
      </w:r>
    </w:p>
    <w:p w14:paraId="56C74E5C"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Swelling of the face, lips, throat and tongue</w:t>
      </w:r>
    </w:p>
    <w:p w14:paraId="3716107D"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Painful rash with blisters in the body</w:t>
      </w:r>
    </w:p>
    <w:p w14:paraId="648368EB"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Low blood pressure</w:t>
      </w:r>
    </w:p>
    <w:p w14:paraId="205CF396" w14:textId="77777777" w:rsidR="002F5104" w:rsidRPr="00962B4A" w:rsidRDefault="002F5104" w:rsidP="002F5104">
      <w:pPr>
        <w:keepLines/>
        <w:numPr>
          <w:ilvl w:val="0"/>
          <w:numId w:val="12"/>
        </w:numPr>
        <w:rPr>
          <w:rFonts w:asciiTheme="minorHAnsi" w:hAnsiTheme="minorHAnsi"/>
          <w:sz w:val="22"/>
          <w:szCs w:val="22"/>
        </w:rPr>
      </w:pPr>
      <w:r w:rsidRPr="00962B4A">
        <w:rPr>
          <w:rFonts w:asciiTheme="minorHAnsi" w:hAnsiTheme="minorHAnsi"/>
          <w:sz w:val="22"/>
          <w:szCs w:val="22"/>
        </w:rPr>
        <w:t>Loss of consciousness</w:t>
      </w:r>
    </w:p>
    <w:p w14:paraId="28F990C5" w14:textId="77777777" w:rsidR="002F5104" w:rsidRPr="00962B4A" w:rsidRDefault="002F5104" w:rsidP="002F5104">
      <w:pPr>
        <w:rPr>
          <w:rFonts w:asciiTheme="minorHAnsi" w:hAnsiTheme="minorHAnsi"/>
          <w:sz w:val="22"/>
          <w:szCs w:val="22"/>
        </w:rPr>
      </w:pPr>
    </w:p>
    <w:p w14:paraId="09338FCA" w14:textId="77777777" w:rsidR="002F5104" w:rsidRPr="004265C4" w:rsidRDefault="0099669D" w:rsidP="002F5104">
      <w:pPr>
        <w:rPr>
          <w:rFonts w:asciiTheme="minorHAnsi" w:hAnsiTheme="minorHAnsi"/>
          <w:b/>
          <w:sz w:val="22"/>
          <w:szCs w:val="22"/>
        </w:rPr>
      </w:pPr>
      <w:r>
        <w:rPr>
          <w:rFonts w:asciiTheme="minorHAnsi" w:hAnsiTheme="minorHAnsi"/>
          <w:sz w:val="22"/>
          <w:szCs w:val="22"/>
        </w:rPr>
        <w:t>&lt;&lt;Study Drug A&gt;&gt;</w:t>
      </w:r>
      <w:r w:rsidR="002F5104" w:rsidRPr="004D315B">
        <w:rPr>
          <w:rFonts w:asciiTheme="minorHAnsi" w:hAnsiTheme="minorHAnsi"/>
          <w:sz w:val="22"/>
          <w:szCs w:val="22"/>
        </w:rPr>
        <w:t xml:space="preserve"> does not work as well in some patients who have kidney</w:t>
      </w:r>
      <w:r w:rsidR="002F5104">
        <w:rPr>
          <w:rFonts w:asciiTheme="minorHAnsi" w:hAnsiTheme="minorHAnsi"/>
          <w:sz w:val="22"/>
          <w:szCs w:val="22"/>
        </w:rPr>
        <w:t xml:space="preserve"> </w:t>
      </w:r>
      <w:r w:rsidR="002F5104" w:rsidRPr="004D315B">
        <w:rPr>
          <w:rFonts w:asciiTheme="minorHAnsi" w:hAnsiTheme="minorHAnsi"/>
          <w:sz w:val="22"/>
          <w:szCs w:val="22"/>
        </w:rPr>
        <w:t>damage. If a patient has changing kidney function, it should be measured each day</w:t>
      </w:r>
      <w:r w:rsidR="002F5104">
        <w:rPr>
          <w:rFonts w:asciiTheme="minorHAnsi" w:hAnsiTheme="minorHAnsi"/>
          <w:sz w:val="22"/>
          <w:szCs w:val="22"/>
        </w:rPr>
        <w:t xml:space="preserve"> </w:t>
      </w:r>
      <w:r w:rsidR="002F5104" w:rsidRPr="004D315B">
        <w:rPr>
          <w:rFonts w:asciiTheme="minorHAnsi" w:hAnsiTheme="minorHAnsi"/>
          <w:sz w:val="22"/>
          <w:szCs w:val="22"/>
        </w:rPr>
        <w:t xml:space="preserve">and the dose of </w:t>
      </w:r>
      <w:r>
        <w:rPr>
          <w:rFonts w:asciiTheme="minorHAnsi" w:hAnsiTheme="minorHAnsi"/>
          <w:sz w:val="22"/>
          <w:szCs w:val="22"/>
        </w:rPr>
        <w:t>&lt;&lt;Study Drug A&gt;&gt;</w:t>
      </w:r>
      <w:r w:rsidR="002F5104">
        <w:rPr>
          <w:rFonts w:asciiTheme="minorHAnsi" w:hAnsiTheme="minorHAnsi"/>
          <w:sz w:val="22"/>
          <w:szCs w:val="22"/>
        </w:rPr>
        <w:t xml:space="preserve"> may</w:t>
      </w:r>
      <w:r w:rsidR="002F5104" w:rsidRPr="004D315B">
        <w:rPr>
          <w:rFonts w:asciiTheme="minorHAnsi" w:hAnsiTheme="minorHAnsi"/>
          <w:sz w:val="22"/>
          <w:szCs w:val="22"/>
        </w:rPr>
        <w:t xml:space="preserve"> need to be discontinued.</w:t>
      </w:r>
    </w:p>
    <w:p w14:paraId="1A1FF108" w14:textId="77777777" w:rsidR="002F5104" w:rsidRPr="00962B4A" w:rsidRDefault="002F5104" w:rsidP="002F5104">
      <w:pPr>
        <w:rPr>
          <w:rFonts w:asciiTheme="minorHAnsi" w:hAnsiTheme="minorHAnsi"/>
          <w:sz w:val="22"/>
          <w:szCs w:val="22"/>
        </w:rPr>
      </w:pPr>
    </w:p>
    <w:p w14:paraId="566E7FAB" w14:textId="77777777" w:rsidR="002F5104" w:rsidRPr="00962B4A" w:rsidRDefault="002F5104" w:rsidP="002F5104">
      <w:pPr>
        <w:rPr>
          <w:rFonts w:asciiTheme="minorHAnsi" w:hAnsiTheme="minorHAnsi"/>
          <w:b/>
          <w:sz w:val="22"/>
          <w:szCs w:val="22"/>
        </w:rPr>
      </w:pPr>
      <w:r w:rsidRPr="00962B4A">
        <w:rPr>
          <w:rFonts w:asciiTheme="minorHAnsi" w:hAnsiTheme="minorHAnsi"/>
          <w:b/>
          <w:i/>
          <w:vanish/>
          <w:color w:val="0000FF"/>
          <w:sz w:val="22"/>
          <w:szCs w:val="22"/>
        </w:rPr>
        <w:t xml:space="preserve"> </w:t>
      </w:r>
      <w:r w:rsidRPr="00962B4A">
        <w:rPr>
          <w:rFonts w:asciiTheme="minorHAnsi" w:hAnsiTheme="minorHAnsi"/>
          <w:b/>
          <w:sz w:val="22"/>
          <w:szCs w:val="22"/>
          <w:u w:val="single"/>
        </w:rPr>
        <w:t xml:space="preserve">For </w:t>
      </w:r>
      <w:r w:rsidR="0099669D">
        <w:rPr>
          <w:rFonts w:asciiTheme="minorHAnsi" w:hAnsiTheme="minorHAnsi"/>
          <w:b/>
          <w:sz w:val="22"/>
          <w:szCs w:val="22"/>
          <w:u w:val="single"/>
        </w:rPr>
        <w:t>&lt;&lt;Study Drug B&gt;&gt;</w:t>
      </w:r>
      <w:r w:rsidRPr="00962B4A">
        <w:rPr>
          <w:rFonts w:asciiTheme="minorHAnsi" w:hAnsiTheme="minorHAnsi"/>
          <w:b/>
          <w:sz w:val="22"/>
          <w:szCs w:val="22"/>
        </w:rPr>
        <w:t>:</w:t>
      </w:r>
    </w:p>
    <w:p w14:paraId="6824B310" w14:textId="77777777" w:rsidR="002F5104" w:rsidRPr="00962B4A" w:rsidRDefault="002F5104" w:rsidP="002F5104">
      <w:pPr>
        <w:rPr>
          <w:rFonts w:asciiTheme="minorHAnsi" w:hAnsiTheme="minorHAnsi"/>
          <w:b/>
          <w:sz w:val="22"/>
          <w:szCs w:val="22"/>
        </w:rPr>
      </w:pPr>
      <w:r w:rsidRPr="00962B4A">
        <w:rPr>
          <w:rFonts w:asciiTheme="minorHAnsi" w:hAnsiTheme="minorHAnsi"/>
          <w:b/>
          <w:sz w:val="22"/>
          <w:szCs w:val="22"/>
        </w:rPr>
        <w:t>What is known about this study drug?</w:t>
      </w:r>
    </w:p>
    <w:p w14:paraId="62F654E3" w14:textId="77777777" w:rsidR="002F5104" w:rsidRPr="00962B4A" w:rsidRDefault="0099669D" w:rsidP="002F5104">
      <w:pPr>
        <w:autoSpaceDE w:val="0"/>
        <w:autoSpaceDN w:val="0"/>
        <w:adjustRightInd w:val="0"/>
        <w:rPr>
          <w:rFonts w:asciiTheme="minorHAnsi" w:hAnsiTheme="minorHAnsi"/>
          <w:sz w:val="22"/>
          <w:szCs w:val="22"/>
        </w:rPr>
      </w:pPr>
      <w:r>
        <w:rPr>
          <w:rFonts w:asciiTheme="minorHAnsi" w:hAnsiTheme="minorHAnsi"/>
          <w:sz w:val="22"/>
          <w:szCs w:val="22"/>
        </w:rPr>
        <w:t>&lt;&lt;Study Drug B&gt;&gt;</w:t>
      </w:r>
      <w:r w:rsidR="002F5104" w:rsidRPr="00962B4A">
        <w:rPr>
          <w:rFonts w:asciiTheme="minorHAnsi" w:hAnsiTheme="minorHAnsi"/>
          <w:sz w:val="22"/>
          <w:szCs w:val="22"/>
        </w:rPr>
        <w:t xml:space="preserve"> is an approved drug available by prescription in children and</w:t>
      </w:r>
      <w:r w:rsidR="002F5104">
        <w:rPr>
          <w:rFonts w:asciiTheme="minorHAnsi" w:hAnsiTheme="minorHAnsi"/>
          <w:sz w:val="22"/>
          <w:szCs w:val="22"/>
        </w:rPr>
        <w:t xml:space="preserve"> </w:t>
      </w:r>
      <w:r w:rsidR="002F5104" w:rsidRPr="00962B4A">
        <w:rPr>
          <w:rFonts w:asciiTheme="minorHAnsi" w:hAnsiTheme="minorHAnsi"/>
          <w:sz w:val="22"/>
          <w:szCs w:val="22"/>
        </w:rPr>
        <w:t>adults. It is used to treat serious infections caused by susceptible anaerobic</w:t>
      </w:r>
      <w:r w:rsidR="002F5104">
        <w:rPr>
          <w:rFonts w:asciiTheme="minorHAnsi" w:hAnsiTheme="minorHAnsi"/>
          <w:sz w:val="22"/>
          <w:szCs w:val="22"/>
        </w:rPr>
        <w:t xml:space="preserve"> </w:t>
      </w:r>
      <w:r w:rsidR="002F5104" w:rsidRPr="00962B4A">
        <w:rPr>
          <w:rFonts w:asciiTheme="minorHAnsi" w:hAnsiTheme="minorHAnsi"/>
          <w:sz w:val="22"/>
          <w:szCs w:val="22"/>
        </w:rPr>
        <w:t>bacteria. In a mixed aerobic and anaerobic infection, antibiotics appropriate for</w:t>
      </w:r>
      <w:r w:rsidR="002F5104">
        <w:rPr>
          <w:rFonts w:asciiTheme="minorHAnsi" w:hAnsiTheme="minorHAnsi"/>
          <w:sz w:val="22"/>
          <w:szCs w:val="22"/>
        </w:rPr>
        <w:t xml:space="preserve"> </w:t>
      </w:r>
      <w:r w:rsidR="002F5104" w:rsidRPr="00962B4A">
        <w:rPr>
          <w:rFonts w:asciiTheme="minorHAnsi" w:hAnsiTheme="minorHAnsi"/>
          <w:sz w:val="22"/>
          <w:szCs w:val="22"/>
        </w:rPr>
        <w:t>the treatment of the aerobic infection should be used in addition to</w:t>
      </w:r>
      <w:r w:rsidR="002F5104">
        <w:rPr>
          <w:rFonts w:asciiTheme="minorHAnsi" w:hAnsiTheme="minorHAnsi"/>
          <w:sz w:val="22"/>
          <w:szCs w:val="22"/>
        </w:rPr>
        <w:t xml:space="preserve"> </w:t>
      </w:r>
      <w:r>
        <w:rPr>
          <w:rFonts w:asciiTheme="minorHAnsi" w:hAnsiTheme="minorHAnsi"/>
          <w:sz w:val="22"/>
          <w:szCs w:val="22"/>
        </w:rPr>
        <w:t>&lt;&lt;Study Drug B&gt;&gt;</w:t>
      </w:r>
      <w:r w:rsidR="002F5104" w:rsidRPr="00962B4A">
        <w:rPr>
          <w:rFonts w:asciiTheme="minorHAnsi" w:hAnsiTheme="minorHAnsi"/>
          <w:sz w:val="22"/>
          <w:szCs w:val="22"/>
        </w:rPr>
        <w:t>.</w:t>
      </w:r>
    </w:p>
    <w:p w14:paraId="1F236DC5" w14:textId="77777777" w:rsidR="002F5104" w:rsidRPr="00962B4A" w:rsidRDefault="002F5104" w:rsidP="002F5104">
      <w:pPr>
        <w:autoSpaceDE w:val="0"/>
        <w:autoSpaceDN w:val="0"/>
        <w:adjustRightInd w:val="0"/>
        <w:rPr>
          <w:rFonts w:asciiTheme="minorHAnsi" w:hAnsiTheme="minorHAnsi"/>
          <w:sz w:val="22"/>
          <w:szCs w:val="22"/>
        </w:rPr>
      </w:pPr>
    </w:p>
    <w:p w14:paraId="2D36E839" w14:textId="77777777" w:rsidR="002F5104" w:rsidRPr="00962B4A" w:rsidRDefault="002F5104" w:rsidP="002F5104">
      <w:pPr>
        <w:rPr>
          <w:rFonts w:asciiTheme="minorHAnsi" w:hAnsiTheme="minorHAnsi"/>
          <w:b/>
          <w:sz w:val="22"/>
          <w:szCs w:val="22"/>
        </w:rPr>
      </w:pPr>
      <w:r w:rsidRPr="00962B4A">
        <w:rPr>
          <w:rFonts w:asciiTheme="minorHAnsi" w:hAnsiTheme="minorHAnsi"/>
          <w:b/>
          <w:sz w:val="22"/>
          <w:szCs w:val="22"/>
        </w:rPr>
        <w:t>What side effects could the study drug(s) cause?</w:t>
      </w:r>
    </w:p>
    <w:p w14:paraId="2E779B64" w14:textId="77777777" w:rsidR="002F5104" w:rsidRPr="00962B4A"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t>Undesirable effects are mainly associated with prolonged use or high doses.</w:t>
      </w:r>
      <w:r>
        <w:rPr>
          <w:rFonts w:asciiTheme="minorHAnsi" w:hAnsiTheme="minorHAnsi"/>
          <w:sz w:val="22"/>
          <w:szCs w:val="22"/>
        </w:rPr>
        <w:t xml:space="preserve"> </w:t>
      </w:r>
      <w:r w:rsidRPr="00962B4A">
        <w:rPr>
          <w:rFonts w:asciiTheme="minorHAnsi" w:hAnsiTheme="minorHAnsi"/>
          <w:sz w:val="22"/>
          <w:szCs w:val="22"/>
        </w:rPr>
        <w:t>The most commonly observed effects include nausea, abnormal taste sensations</w:t>
      </w:r>
      <w:r>
        <w:rPr>
          <w:rFonts w:asciiTheme="minorHAnsi" w:hAnsiTheme="minorHAnsi"/>
          <w:sz w:val="22"/>
          <w:szCs w:val="22"/>
        </w:rPr>
        <w:t xml:space="preserve"> </w:t>
      </w:r>
      <w:r w:rsidRPr="00962B4A">
        <w:rPr>
          <w:rFonts w:asciiTheme="minorHAnsi" w:hAnsiTheme="minorHAnsi"/>
          <w:sz w:val="22"/>
          <w:szCs w:val="22"/>
        </w:rPr>
        <w:t xml:space="preserve">and the risk of </w:t>
      </w:r>
      <w:r>
        <w:rPr>
          <w:rFonts w:asciiTheme="minorHAnsi" w:hAnsiTheme="minorHAnsi"/>
          <w:sz w:val="22"/>
          <w:szCs w:val="22"/>
        </w:rPr>
        <w:t>numbness, weakness or pain, usually in the hands and feet,</w:t>
      </w:r>
      <w:r w:rsidRPr="00962B4A">
        <w:rPr>
          <w:rFonts w:asciiTheme="minorHAnsi" w:hAnsiTheme="minorHAnsi"/>
          <w:sz w:val="22"/>
          <w:szCs w:val="22"/>
        </w:rPr>
        <w:t xml:space="preserve"> in case of long term treatment.</w:t>
      </w:r>
    </w:p>
    <w:p w14:paraId="3D910626" w14:textId="77777777" w:rsidR="002F5104" w:rsidRPr="00962B4A" w:rsidRDefault="002F5104" w:rsidP="002F5104">
      <w:pPr>
        <w:autoSpaceDE w:val="0"/>
        <w:autoSpaceDN w:val="0"/>
        <w:adjustRightInd w:val="0"/>
        <w:rPr>
          <w:rFonts w:asciiTheme="minorHAnsi" w:hAnsiTheme="minorHAnsi"/>
          <w:sz w:val="22"/>
          <w:szCs w:val="22"/>
        </w:rPr>
      </w:pPr>
    </w:p>
    <w:p w14:paraId="7FA5A9D5" w14:textId="77777777" w:rsidR="002F5104"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t xml:space="preserve">The following </w:t>
      </w:r>
      <w:r w:rsidRPr="00BA01DF">
        <w:rPr>
          <w:rFonts w:asciiTheme="minorHAnsi" w:hAnsiTheme="minorHAnsi"/>
          <w:b/>
          <w:sz w:val="22"/>
          <w:szCs w:val="22"/>
        </w:rPr>
        <w:t xml:space="preserve">common </w:t>
      </w:r>
      <w:r w:rsidRPr="00962B4A">
        <w:rPr>
          <w:rFonts w:asciiTheme="minorHAnsi" w:hAnsiTheme="minorHAnsi"/>
          <w:sz w:val="22"/>
          <w:szCs w:val="22"/>
        </w:rPr>
        <w:t xml:space="preserve">side effects were seen </w:t>
      </w:r>
      <w:r>
        <w:rPr>
          <w:rFonts w:asciiTheme="minorHAnsi" w:hAnsiTheme="minorHAnsi"/>
          <w:sz w:val="22"/>
          <w:szCs w:val="22"/>
        </w:rPr>
        <w:t xml:space="preserve">in </w:t>
      </w:r>
      <w:r w:rsidRPr="00962B4A">
        <w:rPr>
          <w:rFonts w:asciiTheme="minorHAnsi" w:hAnsiTheme="minorHAnsi"/>
          <w:sz w:val="22"/>
          <w:szCs w:val="22"/>
        </w:rPr>
        <w:t xml:space="preserve">1% (1 in 100) to 10% (1 in 10) of people who were given </w:t>
      </w:r>
      <w:r w:rsidR="0099669D">
        <w:rPr>
          <w:rFonts w:asciiTheme="minorHAnsi" w:hAnsiTheme="minorHAnsi"/>
          <w:sz w:val="22"/>
          <w:szCs w:val="22"/>
        </w:rPr>
        <w:t>&lt;&lt;Study Drug B&gt;&gt;</w:t>
      </w:r>
      <w:r w:rsidRPr="00962B4A">
        <w:rPr>
          <w:rFonts w:asciiTheme="minorHAnsi" w:hAnsiTheme="minorHAnsi"/>
          <w:sz w:val="22"/>
          <w:szCs w:val="22"/>
        </w:rPr>
        <w:t>:</w:t>
      </w:r>
    </w:p>
    <w:p w14:paraId="11713BE7" w14:textId="77777777" w:rsidR="002F5104" w:rsidRPr="00E95BED" w:rsidRDefault="002F5104" w:rsidP="002F5104">
      <w:pPr>
        <w:autoSpaceDE w:val="0"/>
        <w:autoSpaceDN w:val="0"/>
        <w:adjustRightInd w:val="0"/>
        <w:rPr>
          <w:rFonts w:asciiTheme="minorHAnsi" w:hAnsiTheme="minorHAnsi"/>
          <w:sz w:val="10"/>
          <w:szCs w:val="22"/>
        </w:rPr>
      </w:pPr>
    </w:p>
    <w:p w14:paraId="4013D992"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Decreased appetite</w:t>
      </w:r>
    </w:p>
    <w:p w14:paraId="548E88E9"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Dry mouth</w:t>
      </w:r>
    </w:p>
    <w:p w14:paraId="7B27286F"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Mouth pain and swelling</w:t>
      </w:r>
    </w:p>
    <w:p w14:paraId="284729B4"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Nausea</w:t>
      </w:r>
    </w:p>
    <w:p w14:paraId="4D17B023"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Stomach pain</w:t>
      </w:r>
    </w:p>
    <w:p w14:paraId="20CD0F13"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Strange taste</w:t>
      </w:r>
    </w:p>
    <w:p w14:paraId="75C81601"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Vaginal yeast infection</w:t>
      </w:r>
    </w:p>
    <w:p w14:paraId="180116DB"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Vomiting</w:t>
      </w:r>
    </w:p>
    <w:p w14:paraId="7CD69803" w14:textId="77777777" w:rsidR="002F5104" w:rsidRPr="00962B4A" w:rsidRDefault="002F5104" w:rsidP="002F5104">
      <w:pPr>
        <w:autoSpaceDE w:val="0"/>
        <w:autoSpaceDN w:val="0"/>
        <w:adjustRightInd w:val="0"/>
        <w:rPr>
          <w:rFonts w:asciiTheme="minorHAnsi" w:hAnsiTheme="minorHAnsi"/>
          <w:b/>
          <w:sz w:val="22"/>
          <w:szCs w:val="22"/>
        </w:rPr>
      </w:pPr>
    </w:p>
    <w:p w14:paraId="4F929DBB" w14:textId="77777777" w:rsidR="002F5104" w:rsidRDefault="002F5104" w:rsidP="002F5104">
      <w:pPr>
        <w:autoSpaceDE w:val="0"/>
        <w:autoSpaceDN w:val="0"/>
        <w:adjustRightInd w:val="0"/>
        <w:rPr>
          <w:rFonts w:asciiTheme="minorHAnsi" w:hAnsiTheme="minorHAnsi"/>
          <w:sz w:val="22"/>
          <w:szCs w:val="22"/>
        </w:rPr>
      </w:pPr>
    </w:p>
    <w:p w14:paraId="46B9E57A" w14:textId="77777777" w:rsidR="002F5104" w:rsidRDefault="002F5104" w:rsidP="002F5104">
      <w:pPr>
        <w:autoSpaceDE w:val="0"/>
        <w:autoSpaceDN w:val="0"/>
        <w:adjustRightInd w:val="0"/>
        <w:rPr>
          <w:rFonts w:asciiTheme="minorHAnsi" w:hAnsiTheme="minorHAnsi"/>
          <w:sz w:val="22"/>
          <w:szCs w:val="22"/>
        </w:rPr>
      </w:pPr>
    </w:p>
    <w:p w14:paraId="64A54B4A" w14:textId="77777777" w:rsidR="002F5104"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lastRenderedPageBreak/>
        <w:t xml:space="preserve">The following </w:t>
      </w:r>
      <w:r w:rsidRPr="00BA01DF">
        <w:rPr>
          <w:rFonts w:asciiTheme="minorHAnsi" w:hAnsiTheme="minorHAnsi"/>
          <w:b/>
          <w:sz w:val="22"/>
          <w:szCs w:val="22"/>
        </w:rPr>
        <w:t>uncommon</w:t>
      </w:r>
      <w:r w:rsidRPr="00962B4A">
        <w:rPr>
          <w:rFonts w:asciiTheme="minorHAnsi" w:hAnsiTheme="minorHAnsi"/>
          <w:sz w:val="22"/>
          <w:szCs w:val="22"/>
        </w:rPr>
        <w:t xml:space="preserve"> side effects were seen</w:t>
      </w:r>
      <w:r>
        <w:rPr>
          <w:rFonts w:asciiTheme="minorHAnsi" w:hAnsiTheme="minorHAnsi"/>
          <w:sz w:val="22"/>
          <w:szCs w:val="22"/>
        </w:rPr>
        <w:t xml:space="preserve"> in</w:t>
      </w:r>
      <w:r w:rsidRPr="00962B4A">
        <w:rPr>
          <w:rFonts w:asciiTheme="minorHAnsi" w:hAnsiTheme="minorHAnsi"/>
          <w:sz w:val="22"/>
          <w:szCs w:val="22"/>
        </w:rPr>
        <w:t xml:space="preserve"> 0.1% </w:t>
      </w:r>
      <w:r>
        <w:rPr>
          <w:rFonts w:asciiTheme="minorHAnsi" w:hAnsiTheme="minorHAnsi"/>
          <w:sz w:val="22"/>
          <w:szCs w:val="22"/>
        </w:rPr>
        <w:t>(1 in 1000) to 1% (1 in 100) of</w:t>
      </w:r>
      <w:r w:rsidRPr="00962B4A">
        <w:rPr>
          <w:rFonts w:asciiTheme="minorHAnsi" w:hAnsiTheme="minorHAnsi"/>
          <w:sz w:val="22"/>
          <w:szCs w:val="22"/>
        </w:rPr>
        <w:t xml:space="preserve"> people given </w:t>
      </w:r>
      <w:r w:rsidR="0099669D">
        <w:rPr>
          <w:rFonts w:asciiTheme="minorHAnsi" w:hAnsiTheme="minorHAnsi"/>
          <w:sz w:val="22"/>
          <w:szCs w:val="22"/>
        </w:rPr>
        <w:t>&lt;&lt;Study Drug B&gt;&gt;</w:t>
      </w:r>
      <w:r w:rsidRPr="00962B4A">
        <w:rPr>
          <w:rFonts w:asciiTheme="minorHAnsi" w:hAnsiTheme="minorHAnsi"/>
          <w:sz w:val="22"/>
          <w:szCs w:val="22"/>
        </w:rPr>
        <w:t>:</w:t>
      </w:r>
    </w:p>
    <w:p w14:paraId="34464B26" w14:textId="77777777" w:rsidR="002F5104" w:rsidRPr="00E95BED" w:rsidRDefault="002F5104" w:rsidP="002F5104">
      <w:pPr>
        <w:autoSpaceDE w:val="0"/>
        <w:autoSpaceDN w:val="0"/>
        <w:adjustRightInd w:val="0"/>
        <w:rPr>
          <w:rFonts w:asciiTheme="minorHAnsi" w:hAnsiTheme="minorHAnsi"/>
          <w:sz w:val="12"/>
          <w:szCs w:val="22"/>
        </w:rPr>
      </w:pPr>
    </w:p>
    <w:p w14:paraId="07BDAE8D"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Darkening of the urine</w:t>
      </w:r>
    </w:p>
    <w:p w14:paraId="12DDFE1D" w14:textId="77777777" w:rsidR="002F5104" w:rsidRDefault="002F5104" w:rsidP="002F5104">
      <w:pPr>
        <w:autoSpaceDE w:val="0"/>
        <w:autoSpaceDN w:val="0"/>
        <w:adjustRightInd w:val="0"/>
        <w:rPr>
          <w:rFonts w:asciiTheme="minorHAnsi" w:hAnsiTheme="minorHAnsi"/>
          <w:sz w:val="22"/>
          <w:szCs w:val="22"/>
        </w:rPr>
      </w:pPr>
    </w:p>
    <w:p w14:paraId="696A5C6C" w14:textId="77777777" w:rsidR="002F5104"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t xml:space="preserve">The following </w:t>
      </w:r>
      <w:r w:rsidRPr="00BA01DF">
        <w:rPr>
          <w:rFonts w:asciiTheme="minorHAnsi" w:hAnsiTheme="minorHAnsi"/>
          <w:b/>
          <w:sz w:val="22"/>
          <w:szCs w:val="22"/>
        </w:rPr>
        <w:t>rare</w:t>
      </w:r>
      <w:r w:rsidRPr="00962B4A">
        <w:rPr>
          <w:rFonts w:asciiTheme="minorHAnsi" w:hAnsiTheme="minorHAnsi"/>
          <w:sz w:val="22"/>
          <w:szCs w:val="22"/>
        </w:rPr>
        <w:t xml:space="preserve"> side effects were seen 0.01% (1 in</w:t>
      </w:r>
      <w:r>
        <w:rPr>
          <w:rFonts w:asciiTheme="minorHAnsi" w:hAnsiTheme="minorHAnsi"/>
          <w:sz w:val="22"/>
          <w:szCs w:val="22"/>
        </w:rPr>
        <w:t xml:space="preserve"> 10,000) to 0.1% (1 in 1000) of</w:t>
      </w:r>
      <w:r w:rsidRPr="00962B4A">
        <w:rPr>
          <w:rFonts w:asciiTheme="minorHAnsi" w:hAnsiTheme="minorHAnsi"/>
          <w:sz w:val="22"/>
          <w:szCs w:val="22"/>
        </w:rPr>
        <w:t xml:space="preserve"> people who were given </w:t>
      </w:r>
      <w:r w:rsidR="0099669D">
        <w:rPr>
          <w:rFonts w:asciiTheme="minorHAnsi" w:hAnsiTheme="minorHAnsi"/>
          <w:sz w:val="22"/>
          <w:szCs w:val="22"/>
        </w:rPr>
        <w:t>&lt;&lt;Study Drug B&gt;&gt;</w:t>
      </w:r>
      <w:r w:rsidRPr="00962B4A">
        <w:rPr>
          <w:rFonts w:asciiTheme="minorHAnsi" w:hAnsiTheme="minorHAnsi"/>
          <w:sz w:val="22"/>
          <w:szCs w:val="22"/>
        </w:rPr>
        <w:t>:</w:t>
      </w:r>
    </w:p>
    <w:p w14:paraId="30689CC9" w14:textId="77777777" w:rsidR="002F5104" w:rsidRPr="00E95BED" w:rsidRDefault="002F5104" w:rsidP="002F5104">
      <w:pPr>
        <w:autoSpaceDE w:val="0"/>
        <w:autoSpaceDN w:val="0"/>
        <w:adjustRightInd w:val="0"/>
        <w:rPr>
          <w:rFonts w:asciiTheme="minorHAnsi" w:hAnsiTheme="minorHAnsi"/>
          <w:sz w:val="14"/>
          <w:szCs w:val="22"/>
        </w:rPr>
      </w:pPr>
    </w:p>
    <w:p w14:paraId="3853A708"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Changes in EKG (a test of heart function)</w:t>
      </w:r>
    </w:p>
    <w:p w14:paraId="7C3BB9D7"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Pseudomembranous colitis:  inflammation of the large bowel causing diarrhea</w:t>
      </w:r>
    </w:p>
    <w:p w14:paraId="1A556871"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Severe allergic reactions</w:t>
      </w:r>
    </w:p>
    <w:p w14:paraId="599469ED" w14:textId="77777777" w:rsidR="002F5104" w:rsidRPr="00962B4A" w:rsidRDefault="002F5104" w:rsidP="002F5104">
      <w:pPr>
        <w:autoSpaceDE w:val="0"/>
        <w:autoSpaceDN w:val="0"/>
        <w:adjustRightInd w:val="0"/>
        <w:rPr>
          <w:rFonts w:asciiTheme="minorHAnsi" w:hAnsiTheme="minorHAnsi"/>
          <w:sz w:val="22"/>
          <w:szCs w:val="22"/>
        </w:rPr>
      </w:pPr>
    </w:p>
    <w:p w14:paraId="2DB08FC0" w14:textId="77777777" w:rsidR="002F5104"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t xml:space="preserve">The following </w:t>
      </w:r>
      <w:r w:rsidRPr="00BA01DF">
        <w:rPr>
          <w:rFonts w:asciiTheme="minorHAnsi" w:hAnsiTheme="minorHAnsi"/>
          <w:b/>
          <w:sz w:val="22"/>
          <w:szCs w:val="22"/>
        </w:rPr>
        <w:t>very rare</w:t>
      </w:r>
      <w:r w:rsidRPr="00962B4A">
        <w:rPr>
          <w:rFonts w:asciiTheme="minorHAnsi" w:hAnsiTheme="minorHAnsi"/>
          <w:sz w:val="22"/>
          <w:szCs w:val="22"/>
        </w:rPr>
        <w:t xml:space="preserve"> side effects were seen in less than 0.01% (1 in 10,000)</w:t>
      </w:r>
      <w:r>
        <w:rPr>
          <w:rFonts w:asciiTheme="minorHAnsi" w:hAnsiTheme="minorHAnsi"/>
          <w:sz w:val="22"/>
          <w:szCs w:val="22"/>
        </w:rPr>
        <w:t xml:space="preserve"> people </w:t>
      </w:r>
      <w:r w:rsidRPr="00962B4A">
        <w:rPr>
          <w:rFonts w:asciiTheme="minorHAnsi" w:hAnsiTheme="minorHAnsi"/>
          <w:sz w:val="22"/>
          <w:szCs w:val="22"/>
        </w:rPr>
        <w:t>given</w:t>
      </w:r>
      <w:r>
        <w:rPr>
          <w:rFonts w:asciiTheme="minorHAnsi" w:hAnsiTheme="minorHAnsi"/>
          <w:sz w:val="22"/>
          <w:szCs w:val="22"/>
        </w:rPr>
        <w:t xml:space="preserve"> </w:t>
      </w:r>
      <w:r w:rsidR="0099669D">
        <w:rPr>
          <w:rFonts w:asciiTheme="minorHAnsi" w:hAnsiTheme="minorHAnsi"/>
          <w:sz w:val="22"/>
          <w:szCs w:val="22"/>
        </w:rPr>
        <w:t>&lt;&lt;Study Drug B&gt;&gt;</w:t>
      </w:r>
      <w:r w:rsidRPr="00962B4A">
        <w:rPr>
          <w:rFonts w:asciiTheme="minorHAnsi" w:hAnsiTheme="minorHAnsi"/>
          <w:sz w:val="22"/>
          <w:szCs w:val="22"/>
        </w:rPr>
        <w:t>:</w:t>
      </w:r>
    </w:p>
    <w:p w14:paraId="69878CBE" w14:textId="77777777" w:rsidR="002F5104" w:rsidRPr="00E95BED" w:rsidRDefault="002F5104" w:rsidP="002F5104">
      <w:pPr>
        <w:autoSpaceDE w:val="0"/>
        <w:autoSpaceDN w:val="0"/>
        <w:adjustRightInd w:val="0"/>
        <w:rPr>
          <w:rFonts w:asciiTheme="minorHAnsi" w:hAnsiTheme="minorHAnsi"/>
          <w:sz w:val="12"/>
          <w:szCs w:val="22"/>
        </w:rPr>
      </w:pPr>
    </w:p>
    <w:p w14:paraId="102F469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A decrease in the numbers of some types of blood cells that help blood to clot, fight infection and carry oxygen</w:t>
      </w:r>
    </w:p>
    <w:p w14:paraId="00B4DCF7"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Blisters</w:t>
      </w:r>
    </w:p>
    <w:p w14:paraId="358DA0BC"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Confusion or seeing/hearing things that are not there</w:t>
      </w:r>
    </w:p>
    <w:p w14:paraId="155C1E33"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Convulsions (seizures)</w:t>
      </w:r>
    </w:p>
    <w:p w14:paraId="09FF3790"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Damage to the liver, in some cases requiring liver transplant</w:t>
      </w:r>
    </w:p>
    <w:p w14:paraId="1F034929"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Dizziness</w:t>
      </w:r>
    </w:p>
    <w:p w14:paraId="5C1A6610"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Drowsiness</w:t>
      </w:r>
    </w:p>
    <w:p w14:paraId="7BCA482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Headache</w:t>
      </w:r>
    </w:p>
    <w:p w14:paraId="1A3FFAC9"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Pancreatitis</w:t>
      </w:r>
    </w:p>
    <w:p w14:paraId="23849E0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Problems with coordination and balance</w:t>
      </w:r>
    </w:p>
    <w:p w14:paraId="31B038EF"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Rash, itching, flushing, hives</w:t>
      </w:r>
    </w:p>
    <w:p w14:paraId="5084E4F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Severe skin reactions</w:t>
      </w:r>
    </w:p>
    <w:p w14:paraId="1551B8A5"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Slurred speech</w:t>
      </w:r>
    </w:p>
    <w:p w14:paraId="7B2559A5"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Temporary double vision, near-sightedness, blurred vision, worsening of vision, and changes in ability to see colors</w:t>
      </w:r>
    </w:p>
    <w:p w14:paraId="62ED08A0"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Vertigo (feeling of spinning)</w:t>
      </w:r>
    </w:p>
    <w:p w14:paraId="3A70BB5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Yellowing of the skin (jaundice)</w:t>
      </w:r>
    </w:p>
    <w:p w14:paraId="11D0C571" w14:textId="77777777" w:rsidR="002F5104" w:rsidRPr="00962B4A" w:rsidRDefault="002F5104" w:rsidP="002F5104">
      <w:pPr>
        <w:autoSpaceDE w:val="0"/>
        <w:autoSpaceDN w:val="0"/>
        <w:adjustRightInd w:val="0"/>
        <w:rPr>
          <w:rFonts w:asciiTheme="minorHAnsi" w:hAnsiTheme="minorHAnsi"/>
          <w:sz w:val="22"/>
          <w:szCs w:val="22"/>
        </w:rPr>
      </w:pPr>
    </w:p>
    <w:p w14:paraId="11332DAF" w14:textId="77777777" w:rsidR="002F5104"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t xml:space="preserve">The following side effects were seen with </w:t>
      </w:r>
      <w:r w:rsidRPr="00BA01DF">
        <w:rPr>
          <w:rFonts w:asciiTheme="minorHAnsi" w:hAnsiTheme="minorHAnsi"/>
          <w:b/>
          <w:sz w:val="22"/>
          <w:szCs w:val="22"/>
        </w:rPr>
        <w:t>unknown frequency</w:t>
      </w:r>
      <w:r w:rsidRPr="00962B4A">
        <w:rPr>
          <w:rFonts w:asciiTheme="minorHAnsi" w:hAnsiTheme="minorHAnsi"/>
          <w:sz w:val="22"/>
          <w:szCs w:val="22"/>
        </w:rPr>
        <w:t xml:space="preserve"> in people given </w:t>
      </w:r>
      <w:r w:rsidR="0099669D">
        <w:rPr>
          <w:rFonts w:asciiTheme="minorHAnsi" w:hAnsiTheme="minorHAnsi"/>
          <w:sz w:val="22"/>
          <w:szCs w:val="22"/>
        </w:rPr>
        <w:t>&lt;&lt;Study Drug B&gt;&gt;</w:t>
      </w:r>
      <w:r w:rsidRPr="00962B4A">
        <w:rPr>
          <w:rFonts w:asciiTheme="minorHAnsi" w:hAnsiTheme="minorHAnsi"/>
          <w:sz w:val="22"/>
          <w:szCs w:val="22"/>
        </w:rPr>
        <w:t>:</w:t>
      </w:r>
    </w:p>
    <w:p w14:paraId="736C5DCD" w14:textId="77777777" w:rsidR="002F5104" w:rsidRPr="00E95BED" w:rsidRDefault="002F5104" w:rsidP="002F5104">
      <w:pPr>
        <w:autoSpaceDE w:val="0"/>
        <w:autoSpaceDN w:val="0"/>
        <w:adjustRightInd w:val="0"/>
        <w:rPr>
          <w:rFonts w:asciiTheme="minorHAnsi" w:hAnsiTheme="minorHAnsi"/>
          <w:sz w:val="12"/>
          <w:szCs w:val="22"/>
        </w:rPr>
      </w:pPr>
    </w:p>
    <w:p w14:paraId="1F576967"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Aseptic meningitis: non-infectious irritation of the lining of the brain</w:t>
      </w:r>
    </w:p>
    <w:p w14:paraId="7773457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Cerebellar Syndrome: Irritation of a part of the brain that may cause difficulty with balance, coordination and walking, difficulty speaking/slurred speech, involuntary eye movement and shakiness which may resolve with discontinuation of the drug</w:t>
      </w:r>
    </w:p>
    <w:p w14:paraId="1C3DF201"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Constipation</w:t>
      </w:r>
    </w:p>
    <w:p w14:paraId="0F79D454"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Decreased hearing</w:t>
      </w:r>
    </w:p>
    <w:p w14:paraId="4FD34453"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Diarrhea</w:t>
      </w:r>
    </w:p>
    <w:p w14:paraId="76F10BA0"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Inflammation of the inner eye and nerves of the eye that may affect vision</w:t>
      </w:r>
    </w:p>
    <w:p w14:paraId="1857F369"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Insomnia (Difficulty falling and/or staying asleep)</w:t>
      </w:r>
    </w:p>
    <w:p w14:paraId="0121C769"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lastRenderedPageBreak/>
        <w:t>Intense feeling of sadness (depression)</w:t>
      </w:r>
    </w:p>
    <w:p w14:paraId="07EBA678"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Loss of bladder control</w:t>
      </w:r>
    </w:p>
    <w:p w14:paraId="765DFA38"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Numbness, tingling or pain in the hands and feet due to irritation of the nerves</w:t>
      </w:r>
    </w:p>
    <w:p w14:paraId="0E553DA1"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Pain and inflammation of the rectum</w:t>
      </w:r>
    </w:p>
    <w:p w14:paraId="772A0E58"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Pain with urination</w:t>
      </w:r>
    </w:p>
    <w:p w14:paraId="23754367"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Ringing in the ears</w:t>
      </w:r>
    </w:p>
    <w:p w14:paraId="64A77C97"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Tongue discoloration/furry tongue</w:t>
      </w:r>
    </w:p>
    <w:p w14:paraId="08639336" w14:textId="77777777" w:rsidR="002F5104" w:rsidRDefault="002F5104" w:rsidP="002F5104">
      <w:pPr>
        <w:rPr>
          <w:rFonts w:asciiTheme="minorHAnsi" w:hAnsiTheme="minorHAnsi"/>
          <w:b/>
          <w:sz w:val="22"/>
          <w:szCs w:val="22"/>
          <w:u w:val="single"/>
        </w:rPr>
      </w:pPr>
    </w:p>
    <w:p w14:paraId="6F1336BC" w14:textId="77777777" w:rsidR="002F5104" w:rsidRPr="00962B4A" w:rsidRDefault="002F5104" w:rsidP="002F5104">
      <w:pPr>
        <w:rPr>
          <w:rFonts w:asciiTheme="minorHAnsi" w:hAnsiTheme="minorHAnsi"/>
          <w:b/>
          <w:sz w:val="22"/>
          <w:szCs w:val="22"/>
        </w:rPr>
      </w:pPr>
      <w:r w:rsidRPr="00962B4A">
        <w:rPr>
          <w:rFonts w:asciiTheme="minorHAnsi" w:hAnsiTheme="minorHAnsi"/>
          <w:b/>
          <w:sz w:val="22"/>
          <w:szCs w:val="22"/>
          <w:u w:val="single"/>
        </w:rPr>
        <w:t xml:space="preserve">For </w:t>
      </w:r>
      <w:r w:rsidR="0099669D">
        <w:rPr>
          <w:rFonts w:asciiTheme="minorHAnsi" w:hAnsiTheme="minorHAnsi"/>
          <w:b/>
          <w:sz w:val="22"/>
          <w:szCs w:val="22"/>
          <w:u w:val="single"/>
        </w:rPr>
        <w:t>&lt;&lt;Study Drug C&gt;&gt;</w:t>
      </w:r>
      <w:r w:rsidRPr="00962B4A">
        <w:rPr>
          <w:rFonts w:asciiTheme="minorHAnsi" w:hAnsiTheme="minorHAnsi"/>
          <w:b/>
          <w:sz w:val="22"/>
          <w:szCs w:val="22"/>
        </w:rPr>
        <w:t xml:space="preserve">: </w:t>
      </w:r>
    </w:p>
    <w:p w14:paraId="4F27CC5F" w14:textId="77777777" w:rsidR="002F5104" w:rsidRPr="00962B4A" w:rsidRDefault="002F5104" w:rsidP="002F5104">
      <w:pPr>
        <w:rPr>
          <w:rFonts w:asciiTheme="minorHAnsi" w:hAnsiTheme="minorHAnsi"/>
          <w:b/>
          <w:sz w:val="22"/>
          <w:szCs w:val="22"/>
        </w:rPr>
      </w:pPr>
      <w:r w:rsidRPr="00962B4A">
        <w:rPr>
          <w:rFonts w:asciiTheme="minorHAnsi" w:hAnsiTheme="minorHAnsi"/>
          <w:b/>
          <w:sz w:val="22"/>
          <w:szCs w:val="22"/>
        </w:rPr>
        <w:t>What is known about this study drug?</w:t>
      </w:r>
    </w:p>
    <w:p w14:paraId="44D83EF0" w14:textId="77777777" w:rsidR="002F5104" w:rsidRPr="00962B4A" w:rsidRDefault="0099669D" w:rsidP="002F5104">
      <w:pPr>
        <w:autoSpaceDE w:val="0"/>
        <w:autoSpaceDN w:val="0"/>
        <w:adjustRightInd w:val="0"/>
        <w:rPr>
          <w:rFonts w:asciiTheme="minorHAnsi" w:hAnsiTheme="minorHAnsi" w:cs="Arial"/>
          <w:sz w:val="22"/>
          <w:szCs w:val="22"/>
        </w:rPr>
      </w:pPr>
      <w:r>
        <w:rPr>
          <w:rFonts w:asciiTheme="minorHAnsi" w:hAnsiTheme="minorHAnsi"/>
          <w:sz w:val="22"/>
          <w:szCs w:val="22"/>
        </w:rPr>
        <w:t>&lt;&lt;Study Drug C&gt;&gt;</w:t>
      </w:r>
      <w:r w:rsidR="002F5104" w:rsidRPr="00962B4A">
        <w:rPr>
          <w:rFonts w:asciiTheme="minorHAnsi" w:hAnsiTheme="minorHAnsi"/>
          <w:sz w:val="22"/>
          <w:szCs w:val="22"/>
        </w:rPr>
        <w:t xml:space="preserve"> is an approved drug available by prescription in children and adults. It is used to treat infection affecting the lungs (pneumonia), lung infections in patients suffering from cystic fibrosis, complicated urinary tract infections, complicated infections in the abdomen, infections that you can catch during or after the delivery of a baby, complicated skin and soft tissues infections, and acute bacterial infection of the brain (meningitis)</w:t>
      </w:r>
      <w:r w:rsidR="002F5104" w:rsidRPr="00962B4A">
        <w:rPr>
          <w:rFonts w:asciiTheme="minorHAnsi" w:hAnsiTheme="minorHAnsi" w:cs="Arial"/>
          <w:sz w:val="22"/>
          <w:szCs w:val="22"/>
        </w:rPr>
        <w:t>.</w:t>
      </w:r>
    </w:p>
    <w:p w14:paraId="36F362A4" w14:textId="77777777" w:rsidR="002F5104" w:rsidRPr="00962B4A" w:rsidRDefault="002F5104" w:rsidP="002F5104">
      <w:pPr>
        <w:autoSpaceDE w:val="0"/>
        <w:autoSpaceDN w:val="0"/>
        <w:adjustRightInd w:val="0"/>
        <w:rPr>
          <w:rFonts w:asciiTheme="minorHAnsi" w:hAnsiTheme="minorHAnsi"/>
          <w:sz w:val="22"/>
          <w:szCs w:val="22"/>
        </w:rPr>
      </w:pPr>
    </w:p>
    <w:p w14:paraId="321C052C" w14:textId="77777777" w:rsidR="002F5104" w:rsidRPr="00962B4A" w:rsidRDefault="002F5104" w:rsidP="002F5104">
      <w:pPr>
        <w:rPr>
          <w:rFonts w:asciiTheme="minorHAnsi" w:hAnsiTheme="minorHAnsi"/>
          <w:b/>
          <w:sz w:val="22"/>
          <w:szCs w:val="22"/>
        </w:rPr>
      </w:pPr>
      <w:r w:rsidRPr="00962B4A">
        <w:rPr>
          <w:rFonts w:asciiTheme="minorHAnsi" w:hAnsiTheme="minorHAnsi"/>
          <w:b/>
          <w:sz w:val="22"/>
          <w:szCs w:val="22"/>
        </w:rPr>
        <w:t>What side effects could the study drug(s) cause?</w:t>
      </w:r>
    </w:p>
    <w:p w14:paraId="77FF296B" w14:textId="77777777" w:rsidR="002F5104" w:rsidRPr="00962B4A"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t xml:space="preserve">The following </w:t>
      </w:r>
      <w:r w:rsidRPr="00BA01DF">
        <w:rPr>
          <w:rFonts w:asciiTheme="minorHAnsi" w:hAnsiTheme="minorHAnsi"/>
          <w:b/>
          <w:sz w:val="22"/>
          <w:szCs w:val="22"/>
        </w:rPr>
        <w:t>common</w:t>
      </w:r>
      <w:r w:rsidRPr="00962B4A">
        <w:rPr>
          <w:rFonts w:asciiTheme="minorHAnsi" w:hAnsiTheme="minorHAnsi"/>
          <w:sz w:val="22"/>
          <w:szCs w:val="22"/>
        </w:rPr>
        <w:t xml:space="preserve"> side effects were seen in 1 to 10% people who were given</w:t>
      </w:r>
      <w:r>
        <w:rPr>
          <w:rFonts w:asciiTheme="minorHAnsi" w:hAnsiTheme="minorHAnsi"/>
          <w:sz w:val="22"/>
          <w:szCs w:val="22"/>
        </w:rPr>
        <w:t xml:space="preserve"> </w:t>
      </w:r>
      <w:r w:rsidR="0099669D">
        <w:rPr>
          <w:rFonts w:asciiTheme="minorHAnsi" w:hAnsiTheme="minorHAnsi"/>
          <w:sz w:val="22"/>
          <w:szCs w:val="22"/>
        </w:rPr>
        <w:t>&lt;&lt;Study Drug C&gt;&gt;</w:t>
      </w:r>
      <w:r w:rsidRPr="00962B4A">
        <w:rPr>
          <w:rFonts w:asciiTheme="minorHAnsi" w:hAnsiTheme="minorHAnsi"/>
          <w:sz w:val="22"/>
          <w:szCs w:val="22"/>
        </w:rPr>
        <w:t>:</w:t>
      </w:r>
    </w:p>
    <w:p w14:paraId="12E4F62B" w14:textId="77777777" w:rsidR="002F5104" w:rsidRPr="00E95BED" w:rsidRDefault="002F5104" w:rsidP="002F5104">
      <w:pPr>
        <w:autoSpaceDE w:val="0"/>
        <w:autoSpaceDN w:val="0"/>
        <w:adjustRightInd w:val="0"/>
        <w:rPr>
          <w:rFonts w:asciiTheme="minorHAnsi" w:hAnsiTheme="minorHAnsi"/>
          <w:sz w:val="10"/>
          <w:szCs w:val="22"/>
        </w:rPr>
      </w:pPr>
    </w:p>
    <w:p w14:paraId="74C492A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 xml:space="preserve">Stomach pain </w:t>
      </w:r>
      <w:r w:rsidRPr="00962B4A">
        <w:rPr>
          <w:rFonts w:asciiTheme="minorHAnsi" w:hAnsiTheme="minorHAnsi"/>
          <w:sz w:val="22"/>
          <w:szCs w:val="22"/>
        </w:rPr>
        <w:tab/>
      </w:r>
      <w:r w:rsidRPr="00962B4A">
        <w:rPr>
          <w:rFonts w:asciiTheme="minorHAnsi" w:hAnsiTheme="minorHAnsi"/>
          <w:sz w:val="22"/>
          <w:szCs w:val="22"/>
        </w:rPr>
        <w:tab/>
      </w:r>
    </w:p>
    <w:p w14:paraId="343C0CDB"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Nausea</w:t>
      </w:r>
    </w:p>
    <w:p w14:paraId="7EC5F9E8"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Vomiting</w:t>
      </w:r>
    </w:p>
    <w:p w14:paraId="0C113D02"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Diarrhea</w:t>
      </w:r>
    </w:p>
    <w:p w14:paraId="0C5E35CB"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Headache</w:t>
      </w:r>
    </w:p>
    <w:p w14:paraId="15426BD7"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Rash</w:t>
      </w:r>
    </w:p>
    <w:p w14:paraId="302FC856"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Pain and inflammation</w:t>
      </w:r>
    </w:p>
    <w:p w14:paraId="34254BA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Constipation</w:t>
      </w:r>
    </w:p>
    <w:p w14:paraId="15D53425"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Itching</w:t>
      </w:r>
    </w:p>
    <w:p w14:paraId="2F3E326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Irritation or inflammation of the veins where the medicine is given</w:t>
      </w:r>
    </w:p>
    <w:p w14:paraId="00216847"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Difficulty breathing</w:t>
      </w:r>
    </w:p>
    <w:p w14:paraId="1CAA15C1"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Bleeding events</w:t>
      </w:r>
    </w:p>
    <w:p w14:paraId="44115C2A"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Increase in the number of cells in the body that help blood to clot</w:t>
      </w:r>
    </w:p>
    <w:p w14:paraId="69099152"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Changes in blood test results including those that show how well your liver is working</w:t>
      </w:r>
    </w:p>
    <w:p w14:paraId="2F18DD5E"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Changes in blood pressure that affect blood flow</w:t>
      </w:r>
    </w:p>
    <w:p w14:paraId="67F12C2C" w14:textId="77777777" w:rsidR="002F5104" w:rsidRPr="00962B4A" w:rsidRDefault="002F5104" w:rsidP="002F5104">
      <w:pPr>
        <w:numPr>
          <w:ilvl w:val="0"/>
          <w:numId w:val="7"/>
        </w:numPr>
        <w:autoSpaceDE w:val="0"/>
        <w:autoSpaceDN w:val="0"/>
        <w:adjustRightInd w:val="0"/>
        <w:rPr>
          <w:rFonts w:asciiTheme="minorHAnsi" w:hAnsiTheme="minorHAnsi"/>
          <w:sz w:val="22"/>
          <w:szCs w:val="22"/>
        </w:rPr>
      </w:pPr>
      <w:r w:rsidRPr="00962B4A">
        <w:rPr>
          <w:rFonts w:asciiTheme="minorHAnsi" w:hAnsiTheme="minorHAnsi"/>
          <w:sz w:val="22"/>
          <w:szCs w:val="22"/>
        </w:rPr>
        <w:t>Whole-body inflammatory response to an infection (sepsis).  Common symptoms include fever, increased heart rate, and increased breathing rate.</w:t>
      </w:r>
    </w:p>
    <w:p w14:paraId="2A3889B3" w14:textId="77777777" w:rsidR="002F5104" w:rsidRPr="00962B4A" w:rsidRDefault="002F5104" w:rsidP="002F5104">
      <w:pPr>
        <w:autoSpaceDE w:val="0"/>
        <w:autoSpaceDN w:val="0"/>
        <w:adjustRightInd w:val="0"/>
        <w:ind w:hanging="360"/>
        <w:rPr>
          <w:rFonts w:asciiTheme="minorHAnsi" w:hAnsiTheme="minorHAnsi" w:cs="Arial"/>
          <w:sz w:val="22"/>
          <w:szCs w:val="22"/>
        </w:rPr>
      </w:pPr>
    </w:p>
    <w:p w14:paraId="56075937" w14:textId="77777777" w:rsidR="002F5104" w:rsidRDefault="002F5104" w:rsidP="002F5104">
      <w:pPr>
        <w:autoSpaceDE w:val="0"/>
        <w:autoSpaceDN w:val="0"/>
        <w:adjustRightInd w:val="0"/>
        <w:rPr>
          <w:rFonts w:asciiTheme="minorHAnsi" w:hAnsiTheme="minorHAnsi"/>
          <w:sz w:val="22"/>
          <w:szCs w:val="22"/>
        </w:rPr>
      </w:pPr>
    </w:p>
    <w:p w14:paraId="72F66DDE" w14:textId="77777777" w:rsidR="002F5104" w:rsidRPr="00962B4A"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t xml:space="preserve">The following </w:t>
      </w:r>
      <w:r w:rsidRPr="00BA01DF">
        <w:rPr>
          <w:rFonts w:asciiTheme="minorHAnsi" w:hAnsiTheme="minorHAnsi"/>
          <w:b/>
          <w:sz w:val="22"/>
          <w:szCs w:val="22"/>
        </w:rPr>
        <w:t>uncommon</w:t>
      </w:r>
      <w:r w:rsidRPr="00962B4A">
        <w:rPr>
          <w:rFonts w:asciiTheme="minorHAnsi" w:hAnsiTheme="minorHAnsi"/>
          <w:sz w:val="22"/>
          <w:szCs w:val="22"/>
        </w:rPr>
        <w:t xml:space="preserve"> side effects were seen in 0.1 to 1% people who were given</w:t>
      </w:r>
      <w:r>
        <w:rPr>
          <w:rFonts w:asciiTheme="minorHAnsi" w:hAnsiTheme="minorHAnsi"/>
          <w:sz w:val="22"/>
          <w:szCs w:val="22"/>
        </w:rPr>
        <w:t xml:space="preserve"> </w:t>
      </w:r>
      <w:r w:rsidR="0099669D">
        <w:rPr>
          <w:rFonts w:asciiTheme="minorHAnsi" w:hAnsiTheme="minorHAnsi"/>
          <w:sz w:val="22"/>
          <w:szCs w:val="22"/>
        </w:rPr>
        <w:t>&lt;&lt;Study Drug C&gt;&gt;</w:t>
      </w:r>
      <w:r w:rsidRPr="00962B4A">
        <w:rPr>
          <w:rFonts w:asciiTheme="minorHAnsi" w:hAnsiTheme="minorHAnsi"/>
          <w:sz w:val="22"/>
          <w:szCs w:val="22"/>
        </w:rPr>
        <w:t>:</w:t>
      </w:r>
    </w:p>
    <w:p w14:paraId="72E1C426" w14:textId="77777777" w:rsidR="002F5104" w:rsidRPr="00E95BED" w:rsidRDefault="002F5104" w:rsidP="002F5104">
      <w:pPr>
        <w:autoSpaceDE w:val="0"/>
        <w:autoSpaceDN w:val="0"/>
        <w:adjustRightInd w:val="0"/>
        <w:rPr>
          <w:rFonts w:asciiTheme="minorHAnsi" w:hAnsiTheme="minorHAnsi"/>
          <w:sz w:val="14"/>
          <w:szCs w:val="22"/>
        </w:rPr>
      </w:pPr>
    </w:p>
    <w:p w14:paraId="5A2ED23A"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Sore veins where the medicine is injected</w:t>
      </w:r>
    </w:p>
    <w:p w14:paraId="5143CE9D"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Changes in blood tests, including tests that show how well your kidneys are working</w:t>
      </w:r>
    </w:p>
    <w:p w14:paraId="315A4B2E"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Trouble falling and/or staying asleep</w:t>
      </w:r>
    </w:p>
    <w:p w14:paraId="7002FDFF"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Confusion or seeing/hearing things that are not there</w:t>
      </w:r>
    </w:p>
    <w:p w14:paraId="3DD71B1E"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lastRenderedPageBreak/>
        <w:t>Sudden onset of severe rash or blistering or peeling skin</w:t>
      </w:r>
    </w:p>
    <w:p w14:paraId="003834EE"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Infections of the mouth or the vagina that are caused by a fungus or yeast</w:t>
      </w:r>
    </w:p>
    <w:p w14:paraId="07533893"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Swelling</w:t>
      </w:r>
    </w:p>
    <w:p w14:paraId="1EAE1607"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Drowsiness</w:t>
      </w:r>
    </w:p>
    <w:p w14:paraId="178FDC5C"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Changes in heart rate</w:t>
      </w:r>
    </w:p>
    <w:p w14:paraId="05056724"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Severe allergic reaction</w:t>
      </w:r>
    </w:p>
    <w:p w14:paraId="3B528444"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Hives</w:t>
      </w:r>
    </w:p>
    <w:p w14:paraId="67A8FF07"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Fever and chills</w:t>
      </w:r>
    </w:p>
    <w:p w14:paraId="594C9B4A"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 xml:space="preserve">Pain </w:t>
      </w:r>
    </w:p>
    <w:p w14:paraId="6AEE475D"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Abdominal enlargement</w:t>
      </w:r>
    </w:p>
    <w:p w14:paraId="5234A0B0"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Fainting</w:t>
      </w:r>
    </w:p>
    <w:p w14:paraId="48055AFA"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 xml:space="preserve">Inflammation of the bowel with diarrhea </w:t>
      </w:r>
    </w:p>
    <w:p w14:paraId="107FF6E6"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Damage to the heart, liver, or kidneys</w:t>
      </w:r>
    </w:p>
    <w:p w14:paraId="182F9360"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Decrease in the amount of oxygen in the body</w:t>
      </w:r>
    </w:p>
    <w:p w14:paraId="743577BA"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Intense feeling of sadness</w:t>
      </w:r>
    </w:p>
    <w:p w14:paraId="423F2111"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Difficult or painful urination</w:t>
      </w:r>
    </w:p>
    <w:p w14:paraId="0AE464D1"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Increased fluid in the blood</w:t>
      </w:r>
    </w:p>
    <w:p w14:paraId="76FC5F05"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Blockage of the intestine</w:t>
      </w:r>
    </w:p>
    <w:p w14:paraId="4AD62C64"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Decrease in body weight</w:t>
      </w:r>
    </w:p>
    <w:p w14:paraId="1571CF9F"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Upset stomach</w:t>
      </w:r>
    </w:p>
    <w:p w14:paraId="4A36D1B1"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Coughing</w:t>
      </w:r>
    </w:p>
    <w:p w14:paraId="34173F5B"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Increased gas</w:t>
      </w:r>
    </w:p>
    <w:p w14:paraId="7AE6478B"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Sweating</w:t>
      </w:r>
    </w:p>
    <w:p w14:paraId="6F539641"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Tingling</w:t>
      </w:r>
    </w:p>
    <w:p w14:paraId="74B83811"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Anxiety or nervousness</w:t>
      </w:r>
    </w:p>
    <w:p w14:paraId="5A4BD923"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Dizziness</w:t>
      </w:r>
    </w:p>
    <w:p w14:paraId="2AD60263"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 xml:space="preserve">Weakness </w:t>
      </w:r>
    </w:p>
    <w:p w14:paraId="6F264E4D"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Lung damage, including fluid build-up or a blood clot</w:t>
      </w:r>
    </w:p>
    <w:p w14:paraId="2B96E4F9"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Heart attack</w:t>
      </w:r>
    </w:p>
    <w:p w14:paraId="56DAE7D1" w14:textId="77777777" w:rsidR="002F5104" w:rsidRPr="00962B4A" w:rsidRDefault="002F5104" w:rsidP="002F5104">
      <w:pPr>
        <w:numPr>
          <w:ilvl w:val="0"/>
          <w:numId w:val="9"/>
        </w:numPr>
        <w:autoSpaceDE w:val="0"/>
        <w:autoSpaceDN w:val="0"/>
        <w:adjustRightInd w:val="0"/>
        <w:rPr>
          <w:rFonts w:asciiTheme="minorHAnsi" w:hAnsiTheme="minorHAnsi"/>
          <w:sz w:val="22"/>
          <w:szCs w:val="22"/>
        </w:rPr>
      </w:pPr>
      <w:r w:rsidRPr="00962B4A">
        <w:rPr>
          <w:rFonts w:asciiTheme="minorHAnsi" w:hAnsiTheme="minorHAnsi"/>
          <w:sz w:val="22"/>
          <w:szCs w:val="22"/>
        </w:rPr>
        <w:t>Changes in blood test results such as decreased numbers of cells in the body that help blood to clot, increased numbers of some white blood cells, decreased numbers of other white cells, decreased in the number of cells in the blood that carry oxygen (anemia), low potassium, and increased amounts of a substance called ‘bilirubin’</w:t>
      </w:r>
    </w:p>
    <w:p w14:paraId="26FC2215" w14:textId="77777777" w:rsidR="002F5104" w:rsidRPr="00962B4A" w:rsidRDefault="002F5104" w:rsidP="002F5104">
      <w:pPr>
        <w:autoSpaceDE w:val="0"/>
        <w:autoSpaceDN w:val="0"/>
        <w:adjustRightInd w:val="0"/>
        <w:ind w:hanging="360"/>
        <w:rPr>
          <w:rFonts w:asciiTheme="minorHAnsi" w:hAnsiTheme="minorHAnsi" w:cs="Arial"/>
          <w:sz w:val="22"/>
          <w:szCs w:val="22"/>
        </w:rPr>
      </w:pPr>
    </w:p>
    <w:p w14:paraId="31B43B59" w14:textId="77777777" w:rsidR="002F5104" w:rsidRDefault="002F5104" w:rsidP="002F5104">
      <w:pPr>
        <w:autoSpaceDE w:val="0"/>
        <w:autoSpaceDN w:val="0"/>
        <w:adjustRightInd w:val="0"/>
        <w:rPr>
          <w:rFonts w:asciiTheme="minorHAnsi" w:hAnsiTheme="minorHAnsi"/>
          <w:sz w:val="22"/>
          <w:szCs w:val="22"/>
        </w:rPr>
      </w:pPr>
    </w:p>
    <w:p w14:paraId="6A559641" w14:textId="77777777" w:rsidR="002F5104"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t xml:space="preserve">The following </w:t>
      </w:r>
      <w:r w:rsidRPr="00BA01DF">
        <w:rPr>
          <w:rFonts w:asciiTheme="minorHAnsi" w:hAnsiTheme="minorHAnsi"/>
          <w:b/>
          <w:sz w:val="22"/>
          <w:szCs w:val="22"/>
        </w:rPr>
        <w:t>rare</w:t>
      </w:r>
      <w:r w:rsidRPr="00962B4A">
        <w:rPr>
          <w:rFonts w:asciiTheme="minorHAnsi" w:hAnsiTheme="minorHAnsi"/>
          <w:sz w:val="22"/>
          <w:szCs w:val="22"/>
        </w:rPr>
        <w:t xml:space="preserve"> side effects were seen in less than 0.1% of people who were given</w:t>
      </w:r>
      <w:r>
        <w:rPr>
          <w:rFonts w:asciiTheme="minorHAnsi" w:hAnsiTheme="minorHAnsi"/>
          <w:sz w:val="22"/>
          <w:szCs w:val="22"/>
        </w:rPr>
        <w:t xml:space="preserve"> </w:t>
      </w:r>
      <w:r w:rsidR="0099669D">
        <w:rPr>
          <w:rFonts w:asciiTheme="minorHAnsi" w:hAnsiTheme="minorHAnsi"/>
          <w:sz w:val="22"/>
          <w:szCs w:val="22"/>
        </w:rPr>
        <w:t>&lt;&lt;Study Drug C&gt;&gt;</w:t>
      </w:r>
      <w:r w:rsidRPr="00962B4A">
        <w:rPr>
          <w:rFonts w:asciiTheme="minorHAnsi" w:hAnsiTheme="minorHAnsi"/>
          <w:sz w:val="22"/>
          <w:szCs w:val="22"/>
        </w:rPr>
        <w:t xml:space="preserve">: </w:t>
      </w:r>
    </w:p>
    <w:p w14:paraId="70721C0B" w14:textId="77777777" w:rsidR="002F5104" w:rsidRPr="00357C19" w:rsidRDefault="002F5104" w:rsidP="002F5104">
      <w:pPr>
        <w:autoSpaceDE w:val="0"/>
        <w:autoSpaceDN w:val="0"/>
        <w:adjustRightInd w:val="0"/>
        <w:rPr>
          <w:rFonts w:asciiTheme="minorHAnsi" w:hAnsiTheme="minorHAnsi"/>
          <w:sz w:val="6"/>
          <w:szCs w:val="22"/>
        </w:rPr>
      </w:pPr>
    </w:p>
    <w:p w14:paraId="64AAC96E" w14:textId="77777777" w:rsidR="002F5104" w:rsidRPr="00BA01DF" w:rsidRDefault="002F5104" w:rsidP="002F5104">
      <w:pPr>
        <w:pStyle w:val="ListParagraph"/>
        <w:numPr>
          <w:ilvl w:val="0"/>
          <w:numId w:val="9"/>
        </w:numPr>
        <w:autoSpaceDE w:val="0"/>
        <w:autoSpaceDN w:val="0"/>
        <w:adjustRightInd w:val="0"/>
        <w:rPr>
          <w:rFonts w:asciiTheme="minorHAnsi" w:hAnsiTheme="minorHAnsi"/>
          <w:sz w:val="22"/>
          <w:szCs w:val="22"/>
        </w:rPr>
      </w:pPr>
      <w:r>
        <w:rPr>
          <w:rFonts w:asciiTheme="minorHAnsi" w:hAnsiTheme="minorHAnsi"/>
          <w:sz w:val="22"/>
          <w:szCs w:val="22"/>
        </w:rPr>
        <w:t>F</w:t>
      </w:r>
      <w:r w:rsidRPr="00BA01DF">
        <w:rPr>
          <w:rFonts w:asciiTheme="minorHAnsi" w:hAnsiTheme="minorHAnsi"/>
          <w:sz w:val="22"/>
          <w:szCs w:val="22"/>
        </w:rPr>
        <w:t>its (seizures/convulsions).</w:t>
      </w:r>
    </w:p>
    <w:p w14:paraId="06FE6F7C" w14:textId="77777777" w:rsidR="002F5104" w:rsidRPr="00962B4A" w:rsidRDefault="002F5104" w:rsidP="002F5104">
      <w:pPr>
        <w:autoSpaceDE w:val="0"/>
        <w:autoSpaceDN w:val="0"/>
        <w:adjustRightInd w:val="0"/>
        <w:rPr>
          <w:rFonts w:asciiTheme="minorHAnsi" w:hAnsiTheme="minorHAnsi" w:cs="Arial"/>
          <w:sz w:val="22"/>
          <w:szCs w:val="22"/>
        </w:rPr>
      </w:pPr>
    </w:p>
    <w:p w14:paraId="6A079873" w14:textId="77777777" w:rsidR="002F5104" w:rsidRPr="00962B4A" w:rsidRDefault="002F5104" w:rsidP="002F5104">
      <w:pPr>
        <w:autoSpaceDE w:val="0"/>
        <w:autoSpaceDN w:val="0"/>
        <w:adjustRightInd w:val="0"/>
        <w:rPr>
          <w:rFonts w:asciiTheme="minorHAnsi" w:hAnsiTheme="minorHAnsi"/>
          <w:sz w:val="22"/>
          <w:szCs w:val="22"/>
        </w:rPr>
      </w:pPr>
      <w:r w:rsidRPr="00962B4A">
        <w:rPr>
          <w:rFonts w:asciiTheme="minorHAnsi" w:hAnsiTheme="minorHAnsi"/>
          <w:sz w:val="22"/>
          <w:szCs w:val="22"/>
        </w:rPr>
        <w:t xml:space="preserve">People taking </w:t>
      </w:r>
      <w:r w:rsidR="0099669D">
        <w:rPr>
          <w:rFonts w:asciiTheme="minorHAnsi" w:hAnsiTheme="minorHAnsi"/>
          <w:sz w:val="22"/>
          <w:szCs w:val="22"/>
        </w:rPr>
        <w:t>&lt;&lt;Study Drug C&gt;&gt;</w:t>
      </w:r>
      <w:r w:rsidRPr="00962B4A">
        <w:rPr>
          <w:rFonts w:asciiTheme="minorHAnsi" w:hAnsiTheme="minorHAnsi"/>
          <w:sz w:val="22"/>
          <w:szCs w:val="22"/>
        </w:rPr>
        <w:t xml:space="preserve"> have developed a positive test (Coombs test) which</w:t>
      </w:r>
      <w:r>
        <w:rPr>
          <w:rFonts w:asciiTheme="minorHAnsi" w:hAnsiTheme="minorHAnsi"/>
          <w:sz w:val="22"/>
          <w:szCs w:val="22"/>
        </w:rPr>
        <w:t xml:space="preserve"> </w:t>
      </w:r>
      <w:r w:rsidRPr="00962B4A">
        <w:rPr>
          <w:rFonts w:asciiTheme="minorHAnsi" w:hAnsiTheme="minorHAnsi"/>
          <w:sz w:val="22"/>
          <w:szCs w:val="22"/>
        </w:rPr>
        <w:t>indicates the presence of antibodies that may destroy red blood cells. Contact your</w:t>
      </w:r>
      <w:r>
        <w:rPr>
          <w:rFonts w:asciiTheme="minorHAnsi" w:hAnsiTheme="minorHAnsi"/>
          <w:sz w:val="22"/>
          <w:szCs w:val="22"/>
        </w:rPr>
        <w:t xml:space="preserve"> </w:t>
      </w:r>
      <w:r w:rsidRPr="00962B4A">
        <w:rPr>
          <w:rFonts w:asciiTheme="minorHAnsi" w:hAnsiTheme="minorHAnsi"/>
          <w:sz w:val="22"/>
          <w:szCs w:val="22"/>
        </w:rPr>
        <w:t>doctor if you</w:t>
      </w:r>
      <w:r>
        <w:rPr>
          <w:rFonts w:asciiTheme="minorHAnsi" w:hAnsiTheme="minorHAnsi"/>
          <w:sz w:val="22"/>
          <w:szCs w:val="22"/>
        </w:rPr>
        <w:t>r child has</w:t>
      </w:r>
      <w:r w:rsidRPr="00962B4A">
        <w:rPr>
          <w:rFonts w:asciiTheme="minorHAnsi" w:hAnsiTheme="minorHAnsi"/>
          <w:sz w:val="22"/>
          <w:szCs w:val="22"/>
        </w:rPr>
        <w:t xml:space="preserve"> signs of:</w:t>
      </w:r>
    </w:p>
    <w:p w14:paraId="40705AA7" w14:textId="77777777" w:rsidR="002F5104" w:rsidRPr="00962B4A" w:rsidRDefault="002F5104" w:rsidP="002F5104">
      <w:pPr>
        <w:numPr>
          <w:ilvl w:val="0"/>
          <w:numId w:val="10"/>
        </w:numPr>
        <w:autoSpaceDE w:val="0"/>
        <w:autoSpaceDN w:val="0"/>
        <w:adjustRightInd w:val="0"/>
        <w:rPr>
          <w:rFonts w:asciiTheme="minorHAnsi" w:hAnsiTheme="minorHAnsi"/>
          <w:sz w:val="22"/>
          <w:szCs w:val="22"/>
        </w:rPr>
      </w:pPr>
      <w:r>
        <w:rPr>
          <w:rFonts w:asciiTheme="minorHAnsi" w:hAnsiTheme="minorHAnsi"/>
          <w:sz w:val="22"/>
          <w:szCs w:val="22"/>
        </w:rPr>
        <w:t xml:space="preserve">unexpected </w:t>
      </w:r>
      <w:r w:rsidRPr="00962B4A">
        <w:rPr>
          <w:rFonts w:asciiTheme="minorHAnsi" w:hAnsiTheme="minorHAnsi"/>
          <w:sz w:val="22"/>
          <w:szCs w:val="22"/>
        </w:rPr>
        <w:t>breathless</w:t>
      </w:r>
      <w:r>
        <w:rPr>
          <w:rFonts w:asciiTheme="minorHAnsi" w:hAnsiTheme="minorHAnsi"/>
          <w:sz w:val="22"/>
          <w:szCs w:val="22"/>
        </w:rPr>
        <w:t>ness</w:t>
      </w:r>
    </w:p>
    <w:p w14:paraId="3152A192" w14:textId="77777777" w:rsidR="002F5104" w:rsidRPr="00962B4A" w:rsidRDefault="002F5104" w:rsidP="002F5104">
      <w:pPr>
        <w:numPr>
          <w:ilvl w:val="0"/>
          <w:numId w:val="10"/>
        </w:numPr>
        <w:autoSpaceDE w:val="0"/>
        <w:autoSpaceDN w:val="0"/>
        <w:adjustRightInd w:val="0"/>
        <w:rPr>
          <w:rFonts w:asciiTheme="minorHAnsi" w:hAnsiTheme="minorHAnsi"/>
          <w:sz w:val="22"/>
          <w:szCs w:val="22"/>
        </w:rPr>
      </w:pPr>
      <w:r>
        <w:rPr>
          <w:rFonts w:asciiTheme="minorHAnsi" w:hAnsiTheme="minorHAnsi"/>
          <w:sz w:val="22"/>
          <w:szCs w:val="22"/>
        </w:rPr>
        <w:t>r</w:t>
      </w:r>
      <w:r w:rsidRPr="00962B4A">
        <w:rPr>
          <w:rFonts w:asciiTheme="minorHAnsi" w:hAnsiTheme="minorHAnsi"/>
          <w:sz w:val="22"/>
          <w:szCs w:val="22"/>
        </w:rPr>
        <w:t>ed or brown urine</w:t>
      </w:r>
    </w:p>
    <w:p w14:paraId="4A0D1CE7" w14:textId="77777777" w:rsidR="002F5104" w:rsidRDefault="002F5104" w:rsidP="002F5104">
      <w:pPr>
        <w:autoSpaceDE w:val="0"/>
        <w:autoSpaceDN w:val="0"/>
        <w:adjustRightInd w:val="0"/>
        <w:rPr>
          <w:rFonts w:asciiTheme="minorHAnsi" w:hAnsiTheme="minorHAnsi"/>
          <w:sz w:val="22"/>
          <w:szCs w:val="22"/>
        </w:rPr>
      </w:pPr>
    </w:p>
    <w:p w14:paraId="741AB2F7" w14:textId="77777777" w:rsidR="002F5104" w:rsidRPr="00962B4A" w:rsidRDefault="0099669D" w:rsidP="002F5104">
      <w:pPr>
        <w:autoSpaceDE w:val="0"/>
        <w:autoSpaceDN w:val="0"/>
        <w:adjustRightInd w:val="0"/>
        <w:rPr>
          <w:rFonts w:asciiTheme="minorHAnsi" w:hAnsiTheme="minorHAnsi"/>
          <w:sz w:val="22"/>
          <w:szCs w:val="22"/>
        </w:rPr>
      </w:pPr>
      <w:r>
        <w:rPr>
          <w:rFonts w:asciiTheme="minorHAnsi" w:hAnsiTheme="minorHAnsi"/>
          <w:sz w:val="22"/>
          <w:szCs w:val="22"/>
        </w:rPr>
        <w:lastRenderedPageBreak/>
        <w:t>&lt;&lt;Study Drug C&gt;&gt;</w:t>
      </w:r>
      <w:r w:rsidR="002F5104" w:rsidRPr="00962B4A">
        <w:rPr>
          <w:rFonts w:asciiTheme="minorHAnsi" w:hAnsiTheme="minorHAnsi"/>
          <w:sz w:val="22"/>
          <w:szCs w:val="22"/>
        </w:rPr>
        <w:t xml:space="preserve"> should not be used in patients with a history of allergic reactions to</w:t>
      </w:r>
      <w:r w:rsidR="002F5104">
        <w:rPr>
          <w:rFonts w:asciiTheme="minorHAnsi" w:hAnsiTheme="minorHAnsi"/>
          <w:sz w:val="22"/>
          <w:szCs w:val="22"/>
        </w:rPr>
        <w:t xml:space="preserve"> </w:t>
      </w:r>
      <w:r>
        <w:rPr>
          <w:rFonts w:asciiTheme="minorHAnsi" w:hAnsiTheme="minorHAnsi"/>
          <w:sz w:val="22"/>
          <w:szCs w:val="22"/>
        </w:rPr>
        <w:t>&lt;&lt;Study Drug C&gt;&gt;</w:t>
      </w:r>
      <w:r w:rsidR="002F5104" w:rsidRPr="00962B4A">
        <w:rPr>
          <w:rFonts w:asciiTheme="minorHAnsi" w:hAnsiTheme="minorHAnsi"/>
          <w:sz w:val="22"/>
          <w:szCs w:val="22"/>
        </w:rPr>
        <w:t xml:space="preserve"> or any of the ingredients in this medicine.</w:t>
      </w:r>
      <w:r w:rsidR="002F5104">
        <w:rPr>
          <w:rFonts w:asciiTheme="minorHAnsi" w:hAnsiTheme="minorHAnsi"/>
          <w:sz w:val="22"/>
          <w:szCs w:val="22"/>
        </w:rPr>
        <w:t xml:space="preserve">  </w:t>
      </w:r>
      <w:r>
        <w:rPr>
          <w:rFonts w:asciiTheme="minorHAnsi" w:hAnsiTheme="minorHAnsi"/>
          <w:sz w:val="22"/>
          <w:szCs w:val="22"/>
        </w:rPr>
        <w:t>&lt;&lt;Study Drug C&gt;&gt;</w:t>
      </w:r>
      <w:r w:rsidR="002F5104" w:rsidRPr="00962B4A">
        <w:rPr>
          <w:rFonts w:asciiTheme="minorHAnsi" w:hAnsiTheme="minorHAnsi"/>
          <w:sz w:val="22"/>
          <w:szCs w:val="22"/>
        </w:rPr>
        <w:t xml:space="preserve"> can cause a decrease in the level of </w:t>
      </w:r>
      <w:proofErr w:type="spellStart"/>
      <w:r w:rsidR="002F5104" w:rsidRPr="00962B4A">
        <w:rPr>
          <w:rFonts w:asciiTheme="minorHAnsi" w:hAnsiTheme="minorHAnsi"/>
          <w:sz w:val="22"/>
          <w:szCs w:val="22"/>
        </w:rPr>
        <w:t>valproic</w:t>
      </w:r>
      <w:proofErr w:type="spellEnd"/>
      <w:r w:rsidR="002F5104" w:rsidRPr="00962B4A">
        <w:rPr>
          <w:rFonts w:asciiTheme="minorHAnsi" w:hAnsiTheme="minorHAnsi"/>
          <w:sz w:val="22"/>
          <w:szCs w:val="22"/>
        </w:rPr>
        <w:t xml:space="preserve"> acid or divalproex sodium in</w:t>
      </w:r>
      <w:r w:rsidR="002F5104">
        <w:rPr>
          <w:rFonts w:asciiTheme="minorHAnsi" w:hAnsiTheme="minorHAnsi"/>
          <w:sz w:val="22"/>
          <w:szCs w:val="22"/>
        </w:rPr>
        <w:t xml:space="preserve"> </w:t>
      </w:r>
      <w:r w:rsidR="002F5104" w:rsidRPr="00962B4A">
        <w:rPr>
          <w:rFonts w:asciiTheme="minorHAnsi" w:hAnsiTheme="minorHAnsi"/>
          <w:sz w:val="22"/>
          <w:szCs w:val="22"/>
        </w:rPr>
        <w:t xml:space="preserve">patients taking these medications together. The use of </w:t>
      </w:r>
      <w:r>
        <w:rPr>
          <w:rFonts w:asciiTheme="minorHAnsi" w:hAnsiTheme="minorHAnsi"/>
          <w:sz w:val="22"/>
          <w:szCs w:val="22"/>
        </w:rPr>
        <w:t>&lt;&lt;Study Drug C&gt;&gt;</w:t>
      </w:r>
      <w:r w:rsidR="002F5104" w:rsidRPr="00962B4A">
        <w:rPr>
          <w:rFonts w:asciiTheme="minorHAnsi" w:hAnsiTheme="minorHAnsi"/>
          <w:sz w:val="22"/>
          <w:szCs w:val="22"/>
        </w:rPr>
        <w:t xml:space="preserve"> and </w:t>
      </w:r>
      <w:proofErr w:type="spellStart"/>
      <w:r w:rsidR="002F5104" w:rsidRPr="00962B4A">
        <w:rPr>
          <w:rFonts w:asciiTheme="minorHAnsi" w:hAnsiTheme="minorHAnsi"/>
          <w:sz w:val="22"/>
          <w:szCs w:val="22"/>
        </w:rPr>
        <w:t>valproic</w:t>
      </w:r>
      <w:proofErr w:type="spellEnd"/>
      <w:r w:rsidR="002F5104" w:rsidRPr="00962B4A">
        <w:rPr>
          <w:rFonts w:asciiTheme="minorHAnsi" w:hAnsiTheme="minorHAnsi"/>
          <w:sz w:val="22"/>
          <w:szCs w:val="22"/>
        </w:rPr>
        <w:t xml:space="preserve"> acid or</w:t>
      </w:r>
      <w:r w:rsidR="002F5104">
        <w:rPr>
          <w:rFonts w:asciiTheme="minorHAnsi" w:hAnsiTheme="minorHAnsi"/>
          <w:sz w:val="22"/>
          <w:szCs w:val="22"/>
        </w:rPr>
        <w:t xml:space="preserve"> </w:t>
      </w:r>
      <w:r w:rsidR="002F5104" w:rsidRPr="00962B4A">
        <w:rPr>
          <w:rFonts w:asciiTheme="minorHAnsi" w:hAnsiTheme="minorHAnsi"/>
          <w:sz w:val="22"/>
          <w:szCs w:val="22"/>
        </w:rPr>
        <w:t>divalproex sodium together is generally not recommended as there is an increased</w:t>
      </w:r>
      <w:r w:rsidR="002F5104">
        <w:rPr>
          <w:rFonts w:asciiTheme="minorHAnsi" w:hAnsiTheme="minorHAnsi"/>
          <w:sz w:val="22"/>
          <w:szCs w:val="22"/>
        </w:rPr>
        <w:t xml:space="preserve"> </w:t>
      </w:r>
      <w:r w:rsidR="002F5104" w:rsidRPr="00962B4A">
        <w:rPr>
          <w:rFonts w:asciiTheme="minorHAnsi" w:hAnsiTheme="minorHAnsi"/>
          <w:sz w:val="22"/>
          <w:szCs w:val="22"/>
        </w:rPr>
        <w:t>chance of breakthrough seizures.</w:t>
      </w:r>
    </w:p>
    <w:p w14:paraId="3F50A0E5" w14:textId="77777777" w:rsidR="002F5104" w:rsidRPr="00357C19" w:rsidRDefault="002F5104" w:rsidP="002F5104">
      <w:pPr>
        <w:rPr>
          <w:rFonts w:asciiTheme="minorHAnsi" w:hAnsiTheme="minorHAnsi" w:cstheme="minorHAnsi"/>
          <w:sz w:val="18"/>
          <w:szCs w:val="22"/>
          <w:highlight w:val="yellow"/>
        </w:rPr>
      </w:pPr>
    </w:p>
    <w:p w14:paraId="13395214" w14:textId="77777777" w:rsidR="002F5104" w:rsidRPr="00D93B49" w:rsidRDefault="002F5104" w:rsidP="002F5104">
      <w:pPr>
        <w:jc w:val="both"/>
        <w:rPr>
          <w:rFonts w:ascii="Calibri" w:hAnsi="Calibri" w:cs="Arial"/>
          <w:b/>
          <w:color w:val="008000"/>
          <w:sz w:val="22"/>
          <w:szCs w:val="22"/>
        </w:rPr>
      </w:pPr>
      <w:commentRangeStart w:id="16"/>
      <w:r w:rsidRPr="00D93B49">
        <w:rPr>
          <w:rFonts w:ascii="Calibri" w:hAnsi="Calibri"/>
          <w:b/>
          <w:color w:val="000000"/>
          <w:sz w:val="22"/>
          <w:szCs w:val="22"/>
        </w:rPr>
        <w:t>Placebo</w:t>
      </w:r>
      <w:commentRangeEnd w:id="16"/>
      <w:r w:rsidR="00221009">
        <w:rPr>
          <w:rStyle w:val="CommentReference"/>
        </w:rPr>
        <w:commentReference w:id="16"/>
      </w:r>
      <w:r w:rsidRPr="00D93B49">
        <w:rPr>
          <w:rFonts w:ascii="Calibri" w:hAnsi="Calibri"/>
          <w:b/>
          <w:color w:val="000000"/>
          <w:sz w:val="22"/>
          <w:szCs w:val="22"/>
        </w:rPr>
        <w:t xml:space="preserve"> Risk:</w:t>
      </w:r>
      <w:r w:rsidRPr="00D93B49">
        <w:rPr>
          <w:rFonts w:ascii="Calibri" w:hAnsi="Calibri"/>
          <w:color w:val="000000"/>
          <w:sz w:val="22"/>
          <w:szCs w:val="22"/>
        </w:rPr>
        <w:t xml:space="preserve">  </w:t>
      </w:r>
    </w:p>
    <w:p w14:paraId="190E776D" w14:textId="77777777" w:rsidR="002F5104" w:rsidRPr="00D93B49" w:rsidRDefault="002F5104" w:rsidP="002F5104">
      <w:pPr>
        <w:jc w:val="both"/>
        <w:rPr>
          <w:rFonts w:ascii="Calibri" w:hAnsi="Calibri" w:cs="Arial"/>
          <w:b/>
          <w:color w:val="008000"/>
          <w:sz w:val="22"/>
          <w:szCs w:val="22"/>
        </w:rPr>
      </w:pPr>
      <w:r w:rsidRPr="00D93B49">
        <w:rPr>
          <w:rFonts w:ascii="Calibri" w:hAnsi="Calibri"/>
          <w:color w:val="000000"/>
          <w:sz w:val="22"/>
          <w:szCs w:val="22"/>
        </w:rPr>
        <w:t xml:space="preserve">Certain research participants in this study will receive a placebo </w:t>
      </w:r>
      <w:r>
        <w:rPr>
          <w:rFonts w:ascii="Calibri" w:hAnsi="Calibri"/>
          <w:color w:val="000000"/>
          <w:sz w:val="22"/>
          <w:szCs w:val="22"/>
        </w:rPr>
        <w:t xml:space="preserve">along with the </w:t>
      </w:r>
      <w:r w:rsidR="0099669D">
        <w:rPr>
          <w:rFonts w:ascii="Calibri" w:hAnsi="Calibri"/>
          <w:color w:val="000000"/>
          <w:sz w:val="22"/>
          <w:szCs w:val="22"/>
        </w:rPr>
        <w:t>&lt;&lt;Study Drug C&gt;&gt;</w:t>
      </w:r>
      <w:r w:rsidRPr="00D93B49">
        <w:rPr>
          <w:rFonts w:ascii="Calibri" w:hAnsi="Calibri"/>
          <w:color w:val="000000"/>
          <w:sz w:val="22"/>
          <w:szCs w:val="22"/>
        </w:rPr>
        <w:t xml:space="preserve">.  Taking a placebo may be similar to not taking any medication. If your child is one of the research participants who receives placebo, your child’s disease may stay the same or get worse, or your child’s condition may suddenly get better just as it may have done without additional treatment.  </w:t>
      </w:r>
    </w:p>
    <w:p w14:paraId="5B083FE0" w14:textId="77777777" w:rsidR="002F5104" w:rsidRPr="00357C19" w:rsidRDefault="002F5104" w:rsidP="002F5104">
      <w:pPr>
        <w:rPr>
          <w:rFonts w:asciiTheme="minorHAnsi" w:hAnsiTheme="minorHAnsi" w:cstheme="minorHAnsi"/>
          <w:sz w:val="18"/>
          <w:szCs w:val="22"/>
          <w:highlight w:val="yellow"/>
        </w:rPr>
      </w:pPr>
    </w:p>
    <w:p w14:paraId="668765D0" w14:textId="77777777" w:rsidR="002F5104" w:rsidRPr="00FB2A13" w:rsidRDefault="002F5104" w:rsidP="002F5104">
      <w:pPr>
        <w:rPr>
          <w:rFonts w:asciiTheme="minorHAnsi" w:hAnsiTheme="minorHAnsi" w:cstheme="minorHAnsi"/>
          <w:b/>
          <w:sz w:val="22"/>
          <w:szCs w:val="22"/>
        </w:rPr>
      </w:pPr>
      <w:commentRangeStart w:id="17"/>
      <w:r w:rsidRPr="00FB2A13">
        <w:rPr>
          <w:rFonts w:asciiTheme="minorHAnsi" w:hAnsiTheme="minorHAnsi" w:cstheme="minorHAnsi"/>
          <w:b/>
          <w:sz w:val="22"/>
          <w:szCs w:val="22"/>
        </w:rPr>
        <w:t>REPRODUCTIVE</w:t>
      </w:r>
      <w:commentRangeEnd w:id="17"/>
      <w:r w:rsidR="007B01EB">
        <w:rPr>
          <w:rStyle w:val="CommentReference"/>
        </w:rPr>
        <w:commentReference w:id="17"/>
      </w:r>
      <w:r w:rsidRPr="00FB2A13">
        <w:rPr>
          <w:rFonts w:asciiTheme="minorHAnsi" w:hAnsiTheme="minorHAnsi" w:cstheme="minorHAnsi"/>
          <w:b/>
          <w:sz w:val="22"/>
          <w:szCs w:val="22"/>
        </w:rPr>
        <w:t xml:space="preserve"> RISKS</w:t>
      </w:r>
    </w:p>
    <w:p w14:paraId="7359DCE9" w14:textId="77777777" w:rsidR="002F5104" w:rsidRPr="00FB2A13" w:rsidRDefault="002F5104" w:rsidP="002F5104">
      <w:pPr>
        <w:rPr>
          <w:rFonts w:asciiTheme="minorHAnsi" w:hAnsiTheme="minorHAnsi" w:cstheme="minorHAnsi"/>
          <w:iCs/>
          <w:sz w:val="22"/>
          <w:szCs w:val="22"/>
        </w:rPr>
      </w:pPr>
      <w:r w:rsidRPr="00FB2A13">
        <w:rPr>
          <w:rFonts w:asciiTheme="minorHAnsi" w:hAnsiTheme="minorHAnsi" w:cstheme="minorHAnsi"/>
          <w:iCs/>
          <w:sz w:val="22"/>
          <w:szCs w:val="22"/>
        </w:rPr>
        <w:t xml:space="preserve">It is possible that if the treatment is given to a pregnant woman it will harm the unborn child. Pregnant women must not take part in this study, nor should women who plan to become pregnant during the study. Women who are at risk of pregnancy will be asked to have a pregnancy test before taking part to exclude the possibility of pregnancy. If your child could become pregnant, your child must use an effective contraceptive during the course of this study. </w:t>
      </w:r>
    </w:p>
    <w:p w14:paraId="597CDC9D" w14:textId="77777777" w:rsidR="002F5104" w:rsidRPr="00FB2A13" w:rsidRDefault="002F5104" w:rsidP="002F5104">
      <w:pPr>
        <w:pStyle w:val="AppbodyDHS"/>
        <w:tabs>
          <w:tab w:val="num" w:pos="450"/>
        </w:tabs>
        <w:spacing w:after="0" w:line="240" w:lineRule="auto"/>
        <w:rPr>
          <w:rFonts w:asciiTheme="minorHAnsi" w:hAnsiTheme="minorHAnsi"/>
          <w:color w:val="000000"/>
          <w:sz w:val="22"/>
          <w:szCs w:val="22"/>
          <w:lang w:val="en-US"/>
        </w:rPr>
      </w:pPr>
      <w:r w:rsidRPr="00FB2A13">
        <w:rPr>
          <w:rFonts w:asciiTheme="minorHAnsi" w:hAnsiTheme="minorHAnsi" w:cstheme="minorHAnsi"/>
          <w:iCs/>
          <w:sz w:val="22"/>
          <w:szCs w:val="22"/>
        </w:rPr>
        <w:t xml:space="preserve">Acceptable methods of birth control include </w:t>
      </w:r>
      <w:r w:rsidRPr="00FB2A13">
        <w:rPr>
          <w:rFonts w:asciiTheme="minorHAnsi" w:hAnsiTheme="minorHAnsi"/>
          <w:color w:val="000000"/>
          <w:sz w:val="22"/>
          <w:szCs w:val="22"/>
          <w:lang w:val="en-US"/>
        </w:rPr>
        <w:t>abstinence (no sexual intercourse) or by using (or having partner use) reliable birth control from study start (Visit 1, Screening) through at least 30 days</w:t>
      </w:r>
      <w:r w:rsidRPr="00FB2A13">
        <w:rPr>
          <w:rFonts w:asciiTheme="minorHAnsi" w:hAnsiTheme="minorHAnsi"/>
          <w:color w:val="0000FF"/>
          <w:sz w:val="22"/>
          <w:szCs w:val="22"/>
          <w:lang w:val="en-US"/>
        </w:rPr>
        <w:t xml:space="preserve"> </w:t>
      </w:r>
      <w:r w:rsidRPr="00FB2A13">
        <w:rPr>
          <w:rFonts w:asciiTheme="minorHAnsi" w:hAnsiTheme="minorHAnsi"/>
          <w:color w:val="000000"/>
          <w:sz w:val="22"/>
          <w:szCs w:val="22"/>
          <w:lang w:val="en-US"/>
        </w:rPr>
        <w:t>after the last dose of study drug</w:t>
      </w:r>
      <w:r w:rsidRPr="00FB2A13">
        <w:rPr>
          <w:rFonts w:asciiTheme="minorHAnsi" w:hAnsiTheme="minorHAnsi"/>
          <w:sz w:val="22"/>
          <w:szCs w:val="22"/>
          <w:lang w:val="en-US"/>
        </w:rPr>
        <w:t xml:space="preserve">. </w:t>
      </w:r>
      <w:r w:rsidRPr="00FB2A13">
        <w:rPr>
          <w:rFonts w:asciiTheme="minorHAnsi" w:hAnsiTheme="minorHAnsi"/>
          <w:color w:val="000000"/>
          <w:sz w:val="22"/>
          <w:szCs w:val="22"/>
          <w:lang w:val="en-US"/>
        </w:rPr>
        <w:t>The following birth control methods are allowed during the study:</w:t>
      </w:r>
    </w:p>
    <w:p w14:paraId="26286A8C" w14:textId="77777777" w:rsidR="002F5104" w:rsidRPr="00357C19" w:rsidRDefault="002F5104" w:rsidP="002F5104">
      <w:pPr>
        <w:pStyle w:val="AppbodyDHS"/>
        <w:tabs>
          <w:tab w:val="num" w:pos="450"/>
        </w:tabs>
        <w:spacing w:after="0" w:line="240" w:lineRule="auto"/>
        <w:rPr>
          <w:rFonts w:asciiTheme="minorHAnsi" w:hAnsiTheme="minorHAnsi"/>
          <w:color w:val="000000"/>
          <w:sz w:val="18"/>
          <w:szCs w:val="22"/>
          <w:lang w:val="en-US"/>
        </w:rPr>
      </w:pPr>
    </w:p>
    <w:p w14:paraId="778C4BD5" w14:textId="77777777" w:rsidR="002F5104" w:rsidRPr="00FB2A13" w:rsidRDefault="002F5104" w:rsidP="002F5104">
      <w:pPr>
        <w:rPr>
          <w:rFonts w:asciiTheme="minorHAnsi" w:hAnsiTheme="minorHAnsi"/>
          <w:color w:val="1A1A1A"/>
          <w:sz w:val="22"/>
          <w:szCs w:val="22"/>
        </w:rPr>
      </w:pPr>
      <w:r w:rsidRPr="00FB2A13">
        <w:rPr>
          <w:rFonts w:asciiTheme="minorHAnsi" w:hAnsiTheme="minorHAnsi"/>
          <w:color w:val="1A1A1A"/>
          <w:sz w:val="22"/>
          <w:szCs w:val="22"/>
          <w:u w:val="single"/>
        </w:rPr>
        <w:t>Single method (one of the following is acceptable):</w:t>
      </w:r>
      <w:r w:rsidRPr="00FB2A13">
        <w:rPr>
          <w:rFonts w:asciiTheme="minorHAnsi" w:hAnsiTheme="minorHAnsi"/>
          <w:color w:val="1A1A1A"/>
          <w:sz w:val="22"/>
          <w:szCs w:val="22"/>
        </w:rPr>
        <w:br/>
        <w:t xml:space="preserve">• </w:t>
      </w:r>
      <w:r>
        <w:rPr>
          <w:rFonts w:asciiTheme="minorHAnsi" w:hAnsiTheme="minorHAnsi"/>
          <w:color w:val="1A1A1A"/>
          <w:sz w:val="22"/>
          <w:szCs w:val="22"/>
        </w:rPr>
        <w:t>Intrauterine device (IUD)</w:t>
      </w:r>
      <w:r w:rsidRPr="00FB2A13">
        <w:rPr>
          <w:rFonts w:asciiTheme="minorHAnsi" w:hAnsiTheme="minorHAnsi"/>
          <w:color w:val="1A1A1A"/>
          <w:sz w:val="22"/>
          <w:szCs w:val="22"/>
        </w:rPr>
        <w:br/>
        <w:t>• Vasectomy of a female subject’s male partner</w:t>
      </w:r>
      <w:r w:rsidRPr="00FB2A13">
        <w:rPr>
          <w:rFonts w:asciiTheme="minorHAnsi" w:hAnsiTheme="minorHAnsi"/>
          <w:color w:val="1A1A1A"/>
          <w:sz w:val="22"/>
          <w:szCs w:val="22"/>
        </w:rPr>
        <w:br/>
        <w:t>• Contraceptive rod implanted under the skin</w:t>
      </w:r>
    </w:p>
    <w:p w14:paraId="5C461573" w14:textId="77777777" w:rsidR="002F5104" w:rsidRPr="00357C19" w:rsidRDefault="002F5104" w:rsidP="002F5104">
      <w:pPr>
        <w:rPr>
          <w:rFonts w:asciiTheme="minorHAnsi" w:hAnsiTheme="minorHAnsi"/>
          <w:color w:val="1A1A1A"/>
          <w:sz w:val="18"/>
          <w:szCs w:val="22"/>
        </w:rPr>
      </w:pPr>
    </w:p>
    <w:p w14:paraId="07B1CC59" w14:textId="77777777" w:rsidR="002F5104" w:rsidRDefault="002F5104" w:rsidP="002F5104">
      <w:pPr>
        <w:rPr>
          <w:rFonts w:asciiTheme="minorHAnsi" w:hAnsiTheme="minorHAnsi"/>
          <w:color w:val="1A1A1A"/>
          <w:sz w:val="22"/>
          <w:szCs w:val="22"/>
          <w:u w:val="single"/>
        </w:rPr>
      </w:pPr>
      <w:r w:rsidRPr="00E95BED">
        <w:rPr>
          <w:rFonts w:asciiTheme="minorHAnsi" w:hAnsiTheme="minorHAnsi"/>
          <w:color w:val="1A1A1A"/>
          <w:sz w:val="22"/>
          <w:szCs w:val="22"/>
          <w:u w:val="single"/>
        </w:rPr>
        <w:t xml:space="preserve">Combination method (requires use of </w:t>
      </w:r>
      <w:r w:rsidRPr="00E95BED">
        <w:rPr>
          <w:rFonts w:asciiTheme="minorHAnsi" w:hAnsiTheme="minorHAnsi"/>
          <w:b/>
          <w:color w:val="1A1A1A"/>
          <w:sz w:val="22"/>
          <w:szCs w:val="22"/>
          <w:u w:val="single"/>
        </w:rPr>
        <w:t xml:space="preserve">two </w:t>
      </w:r>
      <w:r w:rsidRPr="00E95BED">
        <w:rPr>
          <w:rFonts w:asciiTheme="minorHAnsi" w:hAnsiTheme="minorHAnsi"/>
          <w:color w:val="1A1A1A"/>
          <w:sz w:val="22"/>
          <w:szCs w:val="22"/>
          <w:u w:val="single"/>
        </w:rPr>
        <w:t>of the following):</w:t>
      </w:r>
    </w:p>
    <w:p w14:paraId="4AF93791" w14:textId="77777777" w:rsidR="002F5104" w:rsidRDefault="002F5104" w:rsidP="002F5104">
      <w:pPr>
        <w:pStyle w:val="ListParagraph"/>
        <w:numPr>
          <w:ilvl w:val="0"/>
          <w:numId w:val="16"/>
        </w:numPr>
        <w:ind w:left="540"/>
        <w:rPr>
          <w:rFonts w:asciiTheme="minorHAnsi" w:hAnsiTheme="minorHAnsi"/>
          <w:color w:val="1A1A1A"/>
          <w:sz w:val="22"/>
          <w:szCs w:val="22"/>
        </w:rPr>
      </w:pPr>
      <w:r w:rsidRPr="00E95BED">
        <w:rPr>
          <w:rFonts w:asciiTheme="minorHAnsi" w:hAnsiTheme="minorHAnsi"/>
          <w:color w:val="1A1A1A"/>
          <w:sz w:val="22"/>
          <w:szCs w:val="22"/>
        </w:rPr>
        <w:t>Diaphragm with spermicide (cannot be used in conjunction with cervical cap/spermicide)</w:t>
      </w:r>
    </w:p>
    <w:p w14:paraId="55D58938" w14:textId="77777777" w:rsidR="002F5104" w:rsidRDefault="002F5104" w:rsidP="002F5104">
      <w:pPr>
        <w:pStyle w:val="ListParagraph"/>
        <w:numPr>
          <w:ilvl w:val="0"/>
          <w:numId w:val="16"/>
        </w:numPr>
        <w:ind w:left="540"/>
        <w:rPr>
          <w:rFonts w:asciiTheme="minorHAnsi" w:hAnsiTheme="minorHAnsi"/>
          <w:color w:val="1A1A1A"/>
          <w:sz w:val="22"/>
          <w:szCs w:val="22"/>
        </w:rPr>
      </w:pPr>
      <w:r w:rsidRPr="00E95BED">
        <w:rPr>
          <w:rFonts w:asciiTheme="minorHAnsi" w:hAnsiTheme="minorHAnsi"/>
          <w:color w:val="1A1A1A"/>
          <w:sz w:val="22"/>
          <w:szCs w:val="22"/>
        </w:rPr>
        <w:t>Cervical cap with spermicide (only for women who have never given birth)  </w:t>
      </w:r>
    </w:p>
    <w:p w14:paraId="7BFE177C" w14:textId="77777777" w:rsidR="002F5104" w:rsidRDefault="002F5104" w:rsidP="002F5104">
      <w:pPr>
        <w:pStyle w:val="ListParagraph"/>
        <w:numPr>
          <w:ilvl w:val="0"/>
          <w:numId w:val="16"/>
        </w:numPr>
        <w:ind w:left="540"/>
        <w:rPr>
          <w:rFonts w:asciiTheme="minorHAnsi" w:hAnsiTheme="minorHAnsi"/>
          <w:color w:val="1A1A1A"/>
          <w:sz w:val="22"/>
          <w:szCs w:val="22"/>
        </w:rPr>
      </w:pPr>
      <w:r w:rsidRPr="00E95BED">
        <w:rPr>
          <w:rFonts w:asciiTheme="minorHAnsi" w:hAnsiTheme="minorHAnsi"/>
          <w:color w:val="1A1A1A"/>
          <w:sz w:val="22"/>
          <w:szCs w:val="22"/>
        </w:rPr>
        <w:t xml:space="preserve">Contraceptive sponge (only for women who have never given birth) </w:t>
      </w:r>
    </w:p>
    <w:p w14:paraId="5DD7F0B2" w14:textId="77777777" w:rsidR="002F5104" w:rsidRDefault="002F5104" w:rsidP="002F5104">
      <w:pPr>
        <w:pStyle w:val="ListParagraph"/>
        <w:numPr>
          <w:ilvl w:val="0"/>
          <w:numId w:val="16"/>
        </w:numPr>
        <w:ind w:left="540"/>
        <w:rPr>
          <w:rFonts w:asciiTheme="minorHAnsi" w:hAnsiTheme="minorHAnsi"/>
          <w:color w:val="1A1A1A"/>
          <w:sz w:val="22"/>
          <w:szCs w:val="22"/>
        </w:rPr>
      </w:pPr>
      <w:r w:rsidRPr="00E95BED">
        <w:rPr>
          <w:rFonts w:asciiTheme="minorHAnsi" w:hAnsiTheme="minorHAnsi"/>
          <w:color w:val="1A1A1A"/>
          <w:sz w:val="22"/>
          <w:szCs w:val="22"/>
        </w:rPr>
        <w:t xml:space="preserve">Male condom or female condom (cannot be used together) </w:t>
      </w:r>
    </w:p>
    <w:p w14:paraId="4039D839" w14:textId="77777777" w:rsidR="002F5104" w:rsidRPr="00E95BED" w:rsidRDefault="002F5104" w:rsidP="002F5104">
      <w:pPr>
        <w:pStyle w:val="ListParagraph"/>
        <w:numPr>
          <w:ilvl w:val="0"/>
          <w:numId w:val="16"/>
        </w:numPr>
        <w:ind w:left="540"/>
        <w:rPr>
          <w:rFonts w:asciiTheme="minorHAnsi" w:hAnsiTheme="minorHAnsi"/>
          <w:color w:val="1A1A1A"/>
          <w:sz w:val="22"/>
          <w:szCs w:val="22"/>
        </w:rPr>
      </w:pPr>
      <w:r w:rsidRPr="00E95BED">
        <w:rPr>
          <w:rFonts w:asciiTheme="minorHAnsi" w:hAnsiTheme="minorHAnsi"/>
          <w:color w:val="1A1A1A"/>
          <w:sz w:val="22"/>
          <w:szCs w:val="22"/>
        </w:rPr>
        <w:t>Hormonal contraceptive: oral contraceptive pill (estrogen/progestin pill or progestin-only pill), contraceptive skin patch, vaginal contraceptive ring, or subcutaneous contraceptive injection</w:t>
      </w:r>
    </w:p>
    <w:p w14:paraId="0628CA58" w14:textId="77777777" w:rsidR="002F5104" w:rsidRPr="00E95BED" w:rsidRDefault="002F5104" w:rsidP="002F5104">
      <w:pPr>
        <w:pStyle w:val="ListParagraph"/>
        <w:numPr>
          <w:ilvl w:val="0"/>
          <w:numId w:val="16"/>
        </w:numPr>
        <w:ind w:left="540"/>
        <w:rPr>
          <w:rFonts w:asciiTheme="minorHAnsi" w:hAnsiTheme="minorHAnsi"/>
          <w:color w:val="1A1A1A"/>
          <w:sz w:val="22"/>
          <w:szCs w:val="22"/>
        </w:rPr>
      </w:pPr>
      <w:r w:rsidRPr="00E95BED">
        <w:rPr>
          <w:rFonts w:asciiTheme="minorHAnsi" w:hAnsiTheme="minorHAnsi"/>
          <w:color w:val="000000"/>
          <w:sz w:val="22"/>
          <w:szCs w:val="22"/>
        </w:rPr>
        <w:t>Periodic abstinence and withdrawal are not acceptable methods of contraception</w:t>
      </w:r>
    </w:p>
    <w:p w14:paraId="65E737F5" w14:textId="77777777" w:rsidR="002F5104" w:rsidRPr="00FB2A13" w:rsidRDefault="002F5104" w:rsidP="002F5104">
      <w:pPr>
        <w:ind w:left="360"/>
        <w:rPr>
          <w:rFonts w:asciiTheme="minorHAnsi" w:hAnsiTheme="minorHAnsi"/>
          <w:color w:val="1A1A1A"/>
          <w:sz w:val="22"/>
          <w:szCs w:val="22"/>
        </w:rPr>
      </w:pPr>
    </w:p>
    <w:p w14:paraId="725A8F5D" w14:textId="77777777" w:rsidR="002F5104" w:rsidRPr="00FB2A13" w:rsidRDefault="002F5104" w:rsidP="002F5104">
      <w:pPr>
        <w:pStyle w:val="AppbodyDHS"/>
        <w:tabs>
          <w:tab w:val="num" w:pos="450"/>
        </w:tabs>
        <w:spacing w:after="0" w:line="240" w:lineRule="auto"/>
        <w:rPr>
          <w:rFonts w:asciiTheme="minorHAnsi" w:hAnsiTheme="minorHAnsi"/>
          <w:color w:val="000000"/>
          <w:sz w:val="22"/>
          <w:szCs w:val="24"/>
          <w:lang w:val="en-US"/>
        </w:rPr>
      </w:pPr>
      <w:r w:rsidRPr="00FB2A13">
        <w:rPr>
          <w:rFonts w:asciiTheme="minorHAnsi" w:hAnsiTheme="minorHAnsi"/>
          <w:color w:val="000000"/>
          <w:sz w:val="22"/>
          <w:szCs w:val="24"/>
          <w:lang w:val="en-US"/>
        </w:rPr>
        <w:t>There may be risks if you are male and your partner is pregnant or trying to become pregnant.  If you are male and your partner is able to have a baby, you and your partner must use a reliable birth control method from study start (Visit 1, Screening) through at least 30 days after your last dose of study drug</w:t>
      </w:r>
      <w:r w:rsidRPr="00FB2A13">
        <w:rPr>
          <w:rFonts w:asciiTheme="minorHAnsi" w:hAnsiTheme="minorHAnsi"/>
          <w:i/>
          <w:sz w:val="22"/>
          <w:szCs w:val="24"/>
          <w:lang w:val="en-US"/>
        </w:rPr>
        <w:t>.</w:t>
      </w:r>
      <w:r w:rsidRPr="00FB2A13">
        <w:rPr>
          <w:rFonts w:asciiTheme="minorHAnsi" w:hAnsiTheme="minorHAnsi"/>
          <w:i/>
          <w:color w:val="0000FF"/>
          <w:sz w:val="22"/>
          <w:lang w:val="en-US"/>
        </w:rPr>
        <w:t xml:space="preserve">  </w:t>
      </w:r>
      <w:r w:rsidRPr="00FB2A13">
        <w:rPr>
          <w:rFonts w:asciiTheme="minorHAnsi" w:hAnsiTheme="minorHAnsi"/>
          <w:color w:val="000000"/>
          <w:sz w:val="22"/>
          <w:szCs w:val="24"/>
          <w:lang w:val="en-US"/>
        </w:rPr>
        <w:t xml:space="preserve">The birth control methods are the same as those listed above.  </w:t>
      </w:r>
    </w:p>
    <w:p w14:paraId="173AC911" w14:textId="77777777" w:rsidR="002F5104" w:rsidRPr="0087761D" w:rsidRDefault="002F5104" w:rsidP="002F5104">
      <w:pPr>
        <w:rPr>
          <w:rFonts w:asciiTheme="minorHAnsi" w:hAnsiTheme="minorHAnsi" w:cstheme="minorHAnsi"/>
          <w:iCs/>
          <w:szCs w:val="22"/>
        </w:rPr>
      </w:pPr>
    </w:p>
    <w:p w14:paraId="45404267" w14:textId="77777777" w:rsidR="002F5104" w:rsidRPr="00FB2A13" w:rsidRDefault="002F5104" w:rsidP="002F5104">
      <w:pPr>
        <w:rPr>
          <w:rFonts w:asciiTheme="minorHAnsi" w:hAnsiTheme="minorHAnsi" w:cstheme="minorHAnsi"/>
          <w:bCs/>
          <w:iCs/>
          <w:sz w:val="22"/>
          <w:szCs w:val="22"/>
        </w:rPr>
      </w:pPr>
      <w:r w:rsidRPr="00FB2A13">
        <w:rPr>
          <w:rFonts w:asciiTheme="minorHAnsi" w:hAnsiTheme="minorHAnsi" w:cstheme="minorHAnsi"/>
          <w:iCs/>
          <w:sz w:val="22"/>
          <w:szCs w:val="22"/>
        </w:rPr>
        <w:t xml:space="preserve">If your child becomes pregnant while taking part in the study, you or your child must immediately tell your research doctor. </w:t>
      </w:r>
      <w:r w:rsidRPr="00FB2A13">
        <w:rPr>
          <w:rFonts w:asciiTheme="minorHAnsi" w:hAnsiTheme="minorHAnsi" w:cstheme="minorHAnsi"/>
          <w:bCs/>
          <w:iCs/>
          <w:sz w:val="22"/>
          <w:szCs w:val="22"/>
        </w:rPr>
        <w:t>Options will be discussed with you and your child at that time. Whether or not your child remains on study treatment, we will follow the outcome of your child’s pregnancy and we will continue to follow your child according to the study plan.</w:t>
      </w:r>
    </w:p>
    <w:p w14:paraId="4D405038" w14:textId="77777777" w:rsidR="002F5104" w:rsidRPr="0087761D" w:rsidRDefault="002F5104" w:rsidP="002F5104">
      <w:pPr>
        <w:ind w:left="720"/>
        <w:rPr>
          <w:rFonts w:asciiTheme="minorHAnsi" w:hAnsiTheme="minorHAnsi" w:cstheme="minorHAnsi"/>
          <w:bCs/>
          <w:i/>
          <w:iCs/>
          <w:szCs w:val="22"/>
          <w:highlight w:val="yellow"/>
        </w:rPr>
      </w:pPr>
    </w:p>
    <w:p w14:paraId="37525647" w14:textId="77777777" w:rsidR="002F5104" w:rsidRPr="00440FAA" w:rsidRDefault="002F5104" w:rsidP="002F5104">
      <w:pPr>
        <w:rPr>
          <w:rFonts w:asciiTheme="minorHAnsi" w:hAnsiTheme="minorHAnsi" w:cstheme="minorHAnsi"/>
          <w:b/>
          <w:bCs/>
          <w:sz w:val="22"/>
          <w:szCs w:val="22"/>
        </w:rPr>
      </w:pPr>
      <w:r w:rsidRPr="00440FAA">
        <w:rPr>
          <w:rFonts w:asciiTheme="minorHAnsi" w:hAnsiTheme="minorHAnsi" w:cstheme="minorHAnsi"/>
          <w:b/>
          <w:bCs/>
          <w:sz w:val="22"/>
          <w:szCs w:val="22"/>
        </w:rPr>
        <w:t>UNFORESEEABLE RISKS</w:t>
      </w:r>
    </w:p>
    <w:p w14:paraId="6CC4A4C7" w14:textId="77777777" w:rsidR="002F5104" w:rsidRPr="00440FAA" w:rsidRDefault="002F5104" w:rsidP="002F5104">
      <w:pPr>
        <w:rPr>
          <w:rFonts w:asciiTheme="minorHAnsi" w:hAnsiTheme="minorHAnsi" w:cstheme="minorHAnsi"/>
          <w:sz w:val="22"/>
          <w:szCs w:val="22"/>
        </w:rPr>
      </w:pPr>
      <w:commentRangeStart w:id="18"/>
      <w:r w:rsidRPr="00440FAA">
        <w:rPr>
          <w:rFonts w:asciiTheme="minorHAnsi" w:hAnsiTheme="minorHAnsi" w:cstheme="minorHAnsi"/>
          <w:sz w:val="22"/>
          <w:szCs w:val="22"/>
        </w:rPr>
        <w:t>In</w:t>
      </w:r>
      <w:commentRangeEnd w:id="18"/>
      <w:r w:rsidR="00BE0A5D">
        <w:rPr>
          <w:rStyle w:val="CommentReference"/>
        </w:rPr>
        <w:commentReference w:id="18"/>
      </w:r>
      <w:r w:rsidRPr="00440FAA">
        <w:rPr>
          <w:rFonts w:asciiTheme="minorHAnsi" w:hAnsiTheme="minorHAnsi" w:cstheme="minorHAnsi"/>
          <w:sz w:val="22"/>
          <w:szCs w:val="22"/>
        </w:rPr>
        <w:t xml:space="preserve"> addition to the risks listed above, your child may experience a previously unknown risk or side effect. </w:t>
      </w:r>
    </w:p>
    <w:p w14:paraId="4EF24EF8" w14:textId="77777777" w:rsidR="002F5104" w:rsidRPr="0087761D" w:rsidRDefault="002F5104" w:rsidP="002F5104">
      <w:pPr>
        <w:rPr>
          <w:rFonts w:asciiTheme="minorHAnsi" w:hAnsiTheme="minorHAnsi" w:cstheme="minorHAnsi"/>
          <w:szCs w:val="22"/>
          <w:highlight w:val="yellow"/>
        </w:rPr>
      </w:pPr>
    </w:p>
    <w:p w14:paraId="07FA3719" w14:textId="77777777" w:rsidR="002F5104" w:rsidRPr="00440FAA" w:rsidRDefault="002F5104" w:rsidP="002F5104">
      <w:pPr>
        <w:rPr>
          <w:rFonts w:asciiTheme="minorHAnsi" w:hAnsiTheme="minorHAnsi" w:cstheme="minorHAnsi"/>
          <w:b/>
          <w:bCs/>
          <w:sz w:val="22"/>
          <w:szCs w:val="22"/>
        </w:rPr>
      </w:pPr>
      <w:r w:rsidRPr="00440FAA">
        <w:rPr>
          <w:rFonts w:asciiTheme="minorHAnsi" w:hAnsiTheme="minorHAnsi" w:cstheme="minorHAnsi"/>
          <w:b/>
          <w:bCs/>
          <w:sz w:val="22"/>
          <w:szCs w:val="22"/>
        </w:rPr>
        <w:t>PERSON TO CONTACT</w:t>
      </w:r>
    </w:p>
    <w:p w14:paraId="25207D12" w14:textId="3412FB85" w:rsidR="002F5104" w:rsidRPr="00440FAA" w:rsidRDefault="002F5104" w:rsidP="002F5104">
      <w:pPr>
        <w:rPr>
          <w:rFonts w:asciiTheme="minorHAnsi" w:hAnsiTheme="minorHAnsi" w:cstheme="minorHAnsi"/>
          <w:sz w:val="22"/>
          <w:szCs w:val="22"/>
        </w:rPr>
      </w:pPr>
      <w:bookmarkStart w:id="19" w:name="OLE_LINK1"/>
      <w:commentRangeStart w:id="20"/>
      <w:r w:rsidRPr="00440FAA">
        <w:rPr>
          <w:rFonts w:asciiTheme="minorHAnsi" w:hAnsiTheme="minorHAnsi" w:cstheme="minorHAnsi"/>
          <w:sz w:val="22"/>
          <w:szCs w:val="22"/>
        </w:rPr>
        <w:t>If</w:t>
      </w:r>
      <w:commentRangeEnd w:id="20"/>
      <w:r w:rsidR="007E3EAC">
        <w:rPr>
          <w:rStyle w:val="CommentReference"/>
        </w:rPr>
        <w:commentReference w:id="20"/>
      </w:r>
      <w:r w:rsidRPr="00440FAA">
        <w:rPr>
          <w:rFonts w:asciiTheme="minorHAnsi" w:hAnsiTheme="minorHAnsi" w:cstheme="minorHAnsi"/>
          <w:sz w:val="22"/>
          <w:szCs w:val="22"/>
        </w:rPr>
        <w:t xml:space="preserve"> you have questions, complaints or concerns about this study, you can contact</w:t>
      </w:r>
      <w:r w:rsidR="00FA6AE3">
        <w:rPr>
          <w:rFonts w:asciiTheme="minorHAnsi" w:hAnsiTheme="minorHAnsi" w:cstheme="minorHAnsi"/>
          <w:sz w:val="22"/>
          <w:szCs w:val="22"/>
        </w:rPr>
        <w:t xml:space="preserve"> &lt;&lt;PI Name&gt;&gt; at &lt;&lt;phone number&gt;&gt;</w:t>
      </w:r>
      <w:r w:rsidRPr="00440FAA">
        <w:rPr>
          <w:rFonts w:asciiTheme="minorHAnsi" w:hAnsiTheme="minorHAnsi" w:cstheme="minorHAnsi"/>
          <w:sz w:val="22"/>
          <w:szCs w:val="22"/>
        </w:rPr>
        <w:t xml:space="preserve">. If you think your child may have been injured from being in this study, please call </w:t>
      </w:r>
      <w:r w:rsidR="00FA6AE3">
        <w:rPr>
          <w:rFonts w:asciiTheme="minorHAnsi" w:hAnsiTheme="minorHAnsi" w:cstheme="minorHAnsi"/>
          <w:sz w:val="22"/>
          <w:szCs w:val="22"/>
        </w:rPr>
        <w:t>&lt;&lt;contact information&gt;&gt;</w:t>
      </w:r>
      <w:r w:rsidRPr="00440FAA">
        <w:rPr>
          <w:rFonts w:ascii="Calibri" w:hAnsi="Calibri" w:cs="Calibri"/>
          <w:sz w:val="22"/>
          <w:szCs w:val="22"/>
        </w:rPr>
        <w:t xml:space="preserve">. </w:t>
      </w:r>
    </w:p>
    <w:bookmarkEnd w:id="19"/>
    <w:p w14:paraId="6A6ADDD9" w14:textId="77777777" w:rsidR="002F5104" w:rsidRPr="0087761D" w:rsidRDefault="002F5104" w:rsidP="002F5104">
      <w:pPr>
        <w:rPr>
          <w:rFonts w:asciiTheme="minorHAnsi" w:hAnsiTheme="minorHAnsi" w:cstheme="minorHAnsi"/>
          <w:sz w:val="22"/>
          <w:szCs w:val="22"/>
          <w:highlight w:val="yellow"/>
        </w:rPr>
      </w:pPr>
    </w:p>
    <w:p w14:paraId="20CDC485" w14:textId="77777777" w:rsidR="002F5104" w:rsidRPr="00440FAA" w:rsidRDefault="002F5104" w:rsidP="002F5104">
      <w:pPr>
        <w:rPr>
          <w:rFonts w:asciiTheme="minorHAnsi" w:hAnsiTheme="minorHAnsi" w:cstheme="minorHAnsi"/>
          <w:iCs/>
          <w:sz w:val="22"/>
          <w:szCs w:val="22"/>
        </w:rPr>
      </w:pPr>
      <w:bookmarkStart w:id="21" w:name="_Hlk149966629"/>
      <w:commentRangeStart w:id="22"/>
      <w:r w:rsidRPr="00440FAA">
        <w:rPr>
          <w:rFonts w:asciiTheme="minorHAnsi" w:hAnsiTheme="minorHAnsi" w:cstheme="minorHAnsi"/>
          <w:b/>
          <w:sz w:val="22"/>
          <w:szCs w:val="22"/>
        </w:rPr>
        <w:t>Institutional Review Board:</w:t>
      </w:r>
      <w:r w:rsidRPr="00440FAA">
        <w:rPr>
          <w:rFonts w:asciiTheme="minorHAnsi" w:hAnsiTheme="minorHAnsi" w:cstheme="minorHAnsi"/>
          <w:b/>
          <w:color w:val="FF0000"/>
          <w:sz w:val="22"/>
          <w:szCs w:val="22"/>
        </w:rPr>
        <w:t xml:space="preserve"> </w:t>
      </w:r>
      <w:r w:rsidRPr="00440FAA">
        <w:rPr>
          <w:rFonts w:asciiTheme="minorHAnsi" w:hAnsiTheme="minorHAnsi" w:cstheme="minorHAnsi"/>
          <w:sz w:val="22"/>
          <w:szCs w:val="22"/>
        </w:rPr>
        <w:t>C</w:t>
      </w:r>
      <w:r w:rsidRPr="00440FAA">
        <w:rPr>
          <w:rFonts w:asciiTheme="minorHAnsi" w:hAnsiTheme="minorHAnsi" w:cstheme="minorHAnsi"/>
          <w:iCs/>
          <w:sz w:val="22"/>
          <w:szCs w:val="22"/>
        </w:rPr>
        <w:t xml:space="preserve">ontact the Institutional Review Board (IRB) if you have questions regarding your child’s rights as a research participant. Also, contact the IRB if you have questions, complaints or concerns which you do not feel you can discuss with the investigator. The University of Utah IRB may be reached by phone at </w:t>
      </w:r>
      <w:r w:rsidRPr="00440FAA">
        <w:rPr>
          <w:rFonts w:asciiTheme="minorHAnsi" w:hAnsiTheme="minorHAnsi" w:cstheme="minorHAnsi"/>
          <w:b/>
          <w:iCs/>
          <w:sz w:val="22"/>
          <w:szCs w:val="22"/>
        </w:rPr>
        <w:t xml:space="preserve">(801) 581-3655 or by e-mail at </w:t>
      </w:r>
      <w:hyperlink r:id="rId9" w:history="1">
        <w:r w:rsidRPr="00440FAA">
          <w:rPr>
            <w:rStyle w:val="Hyperlink"/>
            <w:rFonts w:asciiTheme="minorHAnsi" w:hAnsiTheme="minorHAnsi" w:cstheme="minorHAnsi"/>
            <w:b/>
            <w:iCs/>
            <w:sz w:val="22"/>
            <w:szCs w:val="22"/>
          </w:rPr>
          <w:t>irb@hsc.utah.edu</w:t>
        </w:r>
      </w:hyperlink>
      <w:r w:rsidRPr="00440FAA">
        <w:rPr>
          <w:rFonts w:asciiTheme="minorHAnsi" w:hAnsiTheme="minorHAnsi" w:cstheme="minorHAnsi"/>
          <w:b/>
          <w:iCs/>
          <w:sz w:val="22"/>
          <w:szCs w:val="22"/>
        </w:rPr>
        <w:t>.</w:t>
      </w:r>
      <w:r w:rsidRPr="00440FAA">
        <w:rPr>
          <w:rFonts w:asciiTheme="minorHAnsi" w:hAnsiTheme="minorHAnsi" w:cstheme="minorHAnsi"/>
          <w:iCs/>
          <w:sz w:val="22"/>
          <w:szCs w:val="22"/>
        </w:rPr>
        <w:t xml:space="preserve">  </w:t>
      </w:r>
      <w:commentRangeEnd w:id="22"/>
      <w:r w:rsidR="007E3EAC">
        <w:rPr>
          <w:rStyle w:val="CommentReference"/>
        </w:rPr>
        <w:commentReference w:id="22"/>
      </w:r>
    </w:p>
    <w:p w14:paraId="10F8F15E" w14:textId="77777777" w:rsidR="002F5104" w:rsidRPr="0087761D" w:rsidRDefault="002F5104" w:rsidP="002F5104">
      <w:pPr>
        <w:rPr>
          <w:rFonts w:asciiTheme="minorHAnsi" w:hAnsiTheme="minorHAnsi" w:cstheme="minorHAnsi"/>
          <w:iCs/>
          <w:sz w:val="22"/>
          <w:szCs w:val="22"/>
          <w:highlight w:val="yellow"/>
        </w:rPr>
      </w:pPr>
    </w:p>
    <w:p w14:paraId="39506ED4" w14:textId="77777777" w:rsidR="002F5104" w:rsidRPr="00440FAA" w:rsidRDefault="002F5104" w:rsidP="002F5104">
      <w:pPr>
        <w:rPr>
          <w:rFonts w:asciiTheme="minorHAnsi" w:hAnsiTheme="minorHAnsi" w:cstheme="minorHAnsi"/>
          <w:iCs/>
          <w:sz w:val="22"/>
          <w:szCs w:val="22"/>
        </w:rPr>
      </w:pPr>
      <w:commentRangeStart w:id="23"/>
      <w:r w:rsidRPr="00440FAA">
        <w:rPr>
          <w:rFonts w:asciiTheme="minorHAnsi" w:hAnsiTheme="minorHAnsi" w:cstheme="minorHAnsi"/>
          <w:b/>
          <w:iCs/>
          <w:sz w:val="22"/>
          <w:szCs w:val="22"/>
        </w:rPr>
        <w:t>Research Participant Advocate:</w:t>
      </w:r>
      <w:r w:rsidRPr="00440FAA">
        <w:rPr>
          <w:rFonts w:asciiTheme="minorHAnsi" w:hAnsiTheme="minorHAnsi" w:cstheme="minorHAnsi"/>
          <w:iCs/>
          <w:sz w:val="22"/>
          <w:szCs w:val="22"/>
        </w:rPr>
        <w:t xml:space="preserve">  You may also contact the Research Participant Advocate (RPA) by phone at </w:t>
      </w:r>
      <w:r w:rsidRPr="00440FAA">
        <w:rPr>
          <w:rFonts w:asciiTheme="minorHAnsi" w:hAnsiTheme="minorHAnsi" w:cstheme="minorHAnsi"/>
          <w:b/>
          <w:iCs/>
          <w:sz w:val="22"/>
          <w:szCs w:val="22"/>
        </w:rPr>
        <w:t xml:space="preserve">(801) 581-3803 or by email at </w:t>
      </w:r>
      <w:hyperlink r:id="rId10" w:history="1">
        <w:r w:rsidRPr="00440FAA">
          <w:rPr>
            <w:rStyle w:val="Hyperlink"/>
            <w:rFonts w:asciiTheme="minorHAnsi" w:hAnsiTheme="minorHAnsi" w:cstheme="minorHAnsi"/>
            <w:b/>
            <w:iCs/>
            <w:sz w:val="22"/>
            <w:szCs w:val="22"/>
          </w:rPr>
          <w:t>participant.advocate@hsc.utah.edu</w:t>
        </w:r>
      </w:hyperlink>
      <w:r w:rsidRPr="00440FAA">
        <w:rPr>
          <w:rFonts w:asciiTheme="minorHAnsi" w:hAnsiTheme="minorHAnsi" w:cstheme="minorHAnsi"/>
          <w:b/>
          <w:iCs/>
          <w:sz w:val="22"/>
          <w:szCs w:val="22"/>
        </w:rPr>
        <w:t>.</w:t>
      </w:r>
      <w:r w:rsidRPr="00440FAA">
        <w:rPr>
          <w:rFonts w:asciiTheme="minorHAnsi" w:hAnsiTheme="minorHAnsi" w:cstheme="minorHAnsi"/>
          <w:iCs/>
          <w:sz w:val="22"/>
          <w:szCs w:val="22"/>
        </w:rPr>
        <w:t xml:space="preserve"> </w:t>
      </w:r>
      <w:commentRangeEnd w:id="23"/>
      <w:r w:rsidR="007E3EAC">
        <w:rPr>
          <w:rStyle w:val="CommentReference"/>
        </w:rPr>
        <w:commentReference w:id="23"/>
      </w:r>
    </w:p>
    <w:bookmarkEnd w:id="21"/>
    <w:p w14:paraId="5DB88006" w14:textId="77777777" w:rsidR="002F5104" w:rsidRPr="00357C19" w:rsidRDefault="002F5104" w:rsidP="002F5104">
      <w:pPr>
        <w:rPr>
          <w:rFonts w:asciiTheme="minorHAnsi" w:hAnsiTheme="minorHAnsi" w:cstheme="minorHAnsi"/>
          <w:b/>
          <w:bCs/>
          <w:sz w:val="18"/>
          <w:szCs w:val="22"/>
          <w:highlight w:val="yellow"/>
          <w:u w:val="single"/>
        </w:rPr>
      </w:pPr>
    </w:p>
    <w:p w14:paraId="0A144B30" w14:textId="77777777" w:rsidR="002F5104" w:rsidRPr="00274EFF" w:rsidRDefault="002F5104" w:rsidP="002F5104">
      <w:pPr>
        <w:rPr>
          <w:rFonts w:asciiTheme="minorHAnsi" w:hAnsiTheme="minorHAnsi" w:cstheme="minorHAnsi"/>
          <w:bCs/>
          <w:sz w:val="22"/>
          <w:szCs w:val="22"/>
        </w:rPr>
      </w:pPr>
      <w:bookmarkStart w:id="24" w:name="OLE_LINK2"/>
      <w:commentRangeStart w:id="25"/>
      <w:r w:rsidRPr="00274EFF">
        <w:rPr>
          <w:rFonts w:asciiTheme="minorHAnsi" w:hAnsiTheme="minorHAnsi" w:cstheme="minorHAnsi"/>
          <w:b/>
          <w:bCs/>
          <w:sz w:val="22"/>
          <w:szCs w:val="22"/>
        </w:rPr>
        <w:t>RESEARCH</w:t>
      </w:r>
      <w:commentRangeEnd w:id="25"/>
      <w:r w:rsidR="00E963CE">
        <w:rPr>
          <w:rStyle w:val="CommentReference"/>
        </w:rPr>
        <w:commentReference w:id="25"/>
      </w:r>
      <w:r w:rsidRPr="00274EFF">
        <w:rPr>
          <w:rFonts w:asciiTheme="minorHAnsi" w:hAnsiTheme="minorHAnsi" w:cstheme="minorHAnsi"/>
          <w:b/>
          <w:bCs/>
          <w:sz w:val="22"/>
          <w:szCs w:val="22"/>
        </w:rPr>
        <w:t>-RELATED INJURY</w:t>
      </w:r>
    </w:p>
    <w:p w14:paraId="47951E38" w14:textId="7CC156F5" w:rsidR="002F5104" w:rsidRDefault="002F5104" w:rsidP="002F5104">
      <w:pPr>
        <w:autoSpaceDE w:val="0"/>
        <w:autoSpaceDN w:val="0"/>
        <w:adjustRightInd w:val="0"/>
        <w:rPr>
          <w:rFonts w:asciiTheme="minorHAnsi" w:hAnsiTheme="minorHAnsi" w:cstheme="minorHAnsi"/>
          <w:sz w:val="22"/>
          <w:szCs w:val="22"/>
        </w:rPr>
      </w:pPr>
      <w:commentRangeStart w:id="26"/>
      <w:r w:rsidRPr="00274EFF">
        <w:rPr>
          <w:rFonts w:asciiTheme="minorHAnsi" w:hAnsiTheme="minorHAnsi" w:cstheme="minorHAnsi"/>
          <w:sz w:val="22"/>
          <w:szCs w:val="22"/>
        </w:rPr>
        <w:t>If your child is injured from being in this study, medical care is available at Primary Children's Hospital, as it is to all sick or injured people. The University of Utah Primary Children’s Hospital has not set aside any money to pay the costs for such care.  Primary Children’s Hospital will work with you to address costs from injuries. Costs would be charged to you or your insurance company (if you have insurance), to the study sponsor or other third party (if applicable), to the extent those parties are responsible for paying for medical care your child receives. Since this is a research study, some health insurance plans may not pay for the costs. By signing this consent form you are not giving up your right to pursue legal action against any parties involved with this research.</w:t>
      </w:r>
      <w:commentRangeEnd w:id="26"/>
      <w:r w:rsidR="00E963CE">
        <w:rPr>
          <w:rStyle w:val="CommentReference"/>
        </w:rPr>
        <w:commentReference w:id="26"/>
      </w:r>
    </w:p>
    <w:p w14:paraId="2031E77F" w14:textId="77777777" w:rsidR="00E963CE" w:rsidRPr="00274EFF" w:rsidRDefault="00E963CE" w:rsidP="002F5104">
      <w:pPr>
        <w:autoSpaceDE w:val="0"/>
        <w:autoSpaceDN w:val="0"/>
        <w:adjustRightInd w:val="0"/>
        <w:rPr>
          <w:rFonts w:asciiTheme="minorHAnsi" w:hAnsiTheme="minorHAnsi" w:cstheme="minorHAnsi"/>
          <w:sz w:val="22"/>
          <w:szCs w:val="22"/>
        </w:rPr>
      </w:pPr>
    </w:p>
    <w:p w14:paraId="3EB52382" w14:textId="77777777" w:rsidR="002F5104" w:rsidRPr="00274EFF" w:rsidRDefault="002F5104" w:rsidP="002F5104">
      <w:pPr>
        <w:rPr>
          <w:rFonts w:asciiTheme="minorHAnsi" w:hAnsiTheme="minorHAnsi"/>
          <w:sz w:val="22"/>
          <w:szCs w:val="24"/>
        </w:rPr>
      </w:pPr>
      <w:commentRangeStart w:id="27"/>
      <w:r w:rsidRPr="00274EFF">
        <w:rPr>
          <w:rFonts w:asciiTheme="minorHAnsi" w:hAnsiTheme="minorHAnsi"/>
          <w:sz w:val="22"/>
        </w:rPr>
        <w:t>If you are injured as a direct result of the study drug or a properly performed procedure required by the study plan, the study sponsor will pay the reasonable costs of medical treatment. The study sponsor will not provide any other form of compensation</w:t>
      </w:r>
      <w:r w:rsidRPr="00274EFF">
        <w:rPr>
          <w:rFonts w:asciiTheme="minorHAnsi" w:hAnsiTheme="minorHAnsi"/>
          <w:sz w:val="22"/>
          <w:szCs w:val="24"/>
        </w:rPr>
        <w:t>. You are not being asked to release or waive any of your legal rights against the institution, the investigator or the sponsor for liability for negligence.</w:t>
      </w:r>
      <w:commentRangeEnd w:id="27"/>
      <w:r w:rsidR="00E963CE">
        <w:rPr>
          <w:rStyle w:val="CommentReference"/>
        </w:rPr>
        <w:commentReference w:id="27"/>
      </w:r>
    </w:p>
    <w:p w14:paraId="462011E9" w14:textId="77777777" w:rsidR="002F5104" w:rsidRPr="004E4F51" w:rsidRDefault="002F5104" w:rsidP="002F5104">
      <w:pPr>
        <w:rPr>
          <w:rFonts w:asciiTheme="minorHAnsi" w:hAnsiTheme="minorHAnsi" w:cstheme="minorHAnsi"/>
          <w:sz w:val="22"/>
          <w:szCs w:val="22"/>
          <w:highlight w:val="yellow"/>
        </w:rPr>
      </w:pPr>
    </w:p>
    <w:p w14:paraId="575BEFC2" w14:textId="77777777" w:rsidR="002F5104" w:rsidRPr="00274EFF" w:rsidRDefault="002F5104" w:rsidP="002F5104">
      <w:pPr>
        <w:autoSpaceDE w:val="0"/>
        <w:autoSpaceDN w:val="0"/>
        <w:adjustRightInd w:val="0"/>
        <w:rPr>
          <w:rFonts w:asciiTheme="minorHAnsi" w:hAnsiTheme="minorHAnsi" w:cstheme="minorHAnsi"/>
          <w:sz w:val="22"/>
          <w:szCs w:val="22"/>
        </w:rPr>
      </w:pPr>
      <w:commentRangeStart w:id="28"/>
      <w:r w:rsidRPr="00274EFF">
        <w:rPr>
          <w:rFonts w:asciiTheme="minorHAnsi" w:hAnsiTheme="minorHAnsi" w:cstheme="minorHAnsi"/>
          <w:sz w:val="22"/>
          <w:szCs w:val="22"/>
        </w:rPr>
        <w:t>The University of Utah is a part of the government. If your child is injured in this study, and you want to sue the University or the doctors, nurses, students, or other people who work for the University, special laws may apply. The Governmental Immunity Act of Utah is a law that controls when a person needs to bring a claim against the government, and limits the amount of money a person may recover. See sections 63G -7-101 to -904 of the Utah Code.</w:t>
      </w:r>
      <w:commentRangeEnd w:id="28"/>
      <w:r w:rsidR="00E963CE">
        <w:rPr>
          <w:rStyle w:val="CommentReference"/>
        </w:rPr>
        <w:commentReference w:id="28"/>
      </w:r>
    </w:p>
    <w:p w14:paraId="7D09D6B1" w14:textId="77777777" w:rsidR="002F5104" w:rsidRPr="004E4F51" w:rsidRDefault="002F5104" w:rsidP="002F5104">
      <w:pPr>
        <w:rPr>
          <w:rFonts w:asciiTheme="minorHAnsi" w:hAnsiTheme="minorHAnsi" w:cstheme="minorHAnsi"/>
          <w:sz w:val="22"/>
          <w:szCs w:val="22"/>
          <w:highlight w:val="yellow"/>
        </w:rPr>
      </w:pPr>
    </w:p>
    <w:bookmarkEnd w:id="24"/>
    <w:p w14:paraId="7D7E2FBF" w14:textId="77777777" w:rsidR="002F5104" w:rsidRPr="002F68DF" w:rsidRDefault="002F5104" w:rsidP="002F5104">
      <w:pPr>
        <w:rPr>
          <w:rFonts w:asciiTheme="minorHAnsi" w:hAnsiTheme="minorHAnsi" w:cstheme="minorHAnsi"/>
          <w:b/>
          <w:bCs/>
          <w:sz w:val="22"/>
          <w:szCs w:val="22"/>
        </w:rPr>
      </w:pPr>
      <w:r w:rsidRPr="002F68DF">
        <w:rPr>
          <w:rFonts w:asciiTheme="minorHAnsi" w:hAnsiTheme="minorHAnsi" w:cstheme="minorHAnsi"/>
          <w:b/>
          <w:bCs/>
          <w:sz w:val="22"/>
          <w:szCs w:val="22"/>
        </w:rPr>
        <w:t>VOLUNTARY PARTICIPATION</w:t>
      </w:r>
    </w:p>
    <w:p w14:paraId="6CFA9E81" w14:textId="4531F173" w:rsidR="002F5104" w:rsidRPr="00440FAA" w:rsidRDefault="002F5104" w:rsidP="002F5104">
      <w:pPr>
        <w:rPr>
          <w:rFonts w:asciiTheme="minorHAnsi" w:hAnsiTheme="minorHAnsi" w:cstheme="minorHAnsi"/>
          <w:iCs/>
          <w:sz w:val="22"/>
          <w:szCs w:val="22"/>
        </w:rPr>
      </w:pPr>
      <w:r w:rsidRPr="00440FAA">
        <w:rPr>
          <w:rFonts w:asciiTheme="minorHAnsi" w:hAnsiTheme="minorHAnsi" w:cstheme="minorHAnsi"/>
          <w:iCs/>
          <w:sz w:val="22"/>
          <w:szCs w:val="22"/>
        </w:rPr>
        <w:t xml:space="preserve">If you decide to allow your child to take </w:t>
      </w:r>
      <w:r w:rsidR="007E3EAC" w:rsidRPr="00440FAA">
        <w:rPr>
          <w:rFonts w:asciiTheme="minorHAnsi" w:hAnsiTheme="minorHAnsi" w:cstheme="minorHAnsi"/>
          <w:iCs/>
          <w:sz w:val="22"/>
          <w:szCs w:val="22"/>
        </w:rPr>
        <w:t>part,</w:t>
      </w:r>
      <w:r w:rsidRPr="00440FAA">
        <w:rPr>
          <w:rFonts w:asciiTheme="minorHAnsi" w:hAnsiTheme="minorHAnsi" w:cstheme="minorHAnsi"/>
          <w:iCs/>
          <w:sz w:val="22"/>
          <w:szCs w:val="22"/>
        </w:rPr>
        <w:t xml:space="preserve"> you are still free to withdraw your child at any time and without giving a reason. </w:t>
      </w:r>
      <w:commentRangeStart w:id="29"/>
      <w:r w:rsidRPr="00440FAA">
        <w:rPr>
          <w:rFonts w:asciiTheme="minorHAnsi" w:hAnsiTheme="minorHAnsi" w:cstheme="minorHAnsi"/>
          <w:iCs/>
          <w:sz w:val="22"/>
          <w:szCs w:val="22"/>
        </w:rPr>
        <w:t>Refusal</w:t>
      </w:r>
      <w:commentRangeEnd w:id="29"/>
      <w:r w:rsidR="00D13C69">
        <w:rPr>
          <w:rStyle w:val="CommentReference"/>
        </w:rPr>
        <w:commentReference w:id="29"/>
      </w:r>
      <w:r w:rsidRPr="00440FAA">
        <w:rPr>
          <w:rFonts w:asciiTheme="minorHAnsi" w:hAnsiTheme="minorHAnsi" w:cstheme="minorHAnsi"/>
          <w:iCs/>
          <w:sz w:val="22"/>
          <w:szCs w:val="22"/>
        </w:rPr>
        <w:t xml:space="preserve"> to allow your child to participate or the decision to withdraw your child from this study will involve no penalty or loss of benefits to which your child is otherwise entitled.  If your child doesn’t take part, your child can still receive all standard care that is available to your child. This will not affect the relationship you or your child has with your child’s doctor or other staff, nor decrease the standard of care that your child receives as a patient.</w:t>
      </w:r>
    </w:p>
    <w:p w14:paraId="659FBF42" w14:textId="77777777" w:rsidR="002F5104" w:rsidRPr="00AD37F4" w:rsidRDefault="002F5104" w:rsidP="002F5104">
      <w:pPr>
        <w:rPr>
          <w:rFonts w:asciiTheme="minorHAnsi" w:hAnsiTheme="minorHAnsi" w:cstheme="minorHAnsi"/>
          <w:i/>
          <w:sz w:val="22"/>
          <w:szCs w:val="22"/>
          <w:highlight w:val="yellow"/>
        </w:rPr>
      </w:pPr>
    </w:p>
    <w:p w14:paraId="3C7945AE" w14:textId="77777777" w:rsidR="002F5104" w:rsidRPr="002F68DF" w:rsidRDefault="002F5104" w:rsidP="002F5104">
      <w:pPr>
        <w:rPr>
          <w:rFonts w:asciiTheme="minorHAnsi" w:hAnsiTheme="minorHAnsi" w:cstheme="minorHAnsi"/>
          <w:sz w:val="22"/>
          <w:szCs w:val="22"/>
        </w:rPr>
      </w:pPr>
      <w:commentRangeStart w:id="30"/>
      <w:r w:rsidRPr="00D15C91">
        <w:rPr>
          <w:rFonts w:asciiTheme="minorHAnsi" w:hAnsiTheme="minorHAnsi" w:cstheme="minorHAnsi"/>
          <w:sz w:val="22"/>
          <w:szCs w:val="22"/>
        </w:rPr>
        <w:t>If</w:t>
      </w:r>
      <w:commentRangeEnd w:id="30"/>
      <w:r w:rsidR="00AD37F4" w:rsidRPr="00D15C91">
        <w:rPr>
          <w:rStyle w:val="CommentReference"/>
        </w:rPr>
        <w:commentReference w:id="30"/>
      </w:r>
      <w:r w:rsidRPr="00D15C91">
        <w:rPr>
          <w:rFonts w:asciiTheme="minorHAnsi" w:hAnsiTheme="minorHAnsi" w:cstheme="minorHAnsi"/>
          <w:sz w:val="22"/>
          <w:szCs w:val="22"/>
        </w:rPr>
        <w:t xml:space="preserve"> you decide to stop your child from being in this study, please let the research doctor know. That way you can find out what should be done about your child’s routine care outside of the study.</w:t>
      </w:r>
    </w:p>
    <w:p w14:paraId="137303F9" w14:textId="77777777" w:rsidR="002F5104" w:rsidRPr="004E4F51" w:rsidRDefault="002F5104" w:rsidP="002F5104">
      <w:pPr>
        <w:ind w:left="720"/>
        <w:rPr>
          <w:rFonts w:asciiTheme="minorHAnsi" w:hAnsiTheme="minorHAnsi" w:cstheme="minorHAnsi"/>
          <w:i/>
          <w:sz w:val="22"/>
          <w:szCs w:val="22"/>
          <w:highlight w:val="yellow"/>
        </w:rPr>
      </w:pPr>
    </w:p>
    <w:p w14:paraId="3E6C202E" w14:textId="77777777" w:rsidR="002F5104" w:rsidRPr="004331BE" w:rsidRDefault="002F5104" w:rsidP="002F5104">
      <w:pPr>
        <w:rPr>
          <w:rFonts w:asciiTheme="minorHAnsi" w:hAnsiTheme="minorHAnsi" w:cstheme="minorHAnsi"/>
          <w:b/>
          <w:bCs/>
          <w:sz w:val="22"/>
          <w:szCs w:val="22"/>
        </w:rPr>
      </w:pPr>
      <w:r w:rsidRPr="004331BE">
        <w:rPr>
          <w:rFonts w:asciiTheme="minorHAnsi" w:hAnsiTheme="minorHAnsi" w:cstheme="minorHAnsi"/>
          <w:b/>
          <w:bCs/>
          <w:sz w:val="22"/>
          <w:szCs w:val="22"/>
        </w:rPr>
        <w:t>RIGHT OF INVESTIGATOR TO WITHDRAW PARTICIPANTS</w:t>
      </w:r>
    </w:p>
    <w:p w14:paraId="551B4B71" w14:textId="77777777" w:rsidR="002F5104" w:rsidRPr="00D93B49" w:rsidRDefault="002F5104" w:rsidP="002F5104">
      <w:pPr>
        <w:rPr>
          <w:rFonts w:ascii="Calibri" w:hAnsi="Calibri"/>
          <w:sz w:val="22"/>
          <w:szCs w:val="22"/>
        </w:rPr>
      </w:pPr>
      <w:commentRangeStart w:id="31"/>
      <w:r w:rsidRPr="00D93B49">
        <w:rPr>
          <w:rFonts w:ascii="Calibri" w:hAnsi="Calibri"/>
          <w:sz w:val="22"/>
          <w:szCs w:val="22"/>
        </w:rPr>
        <w:t>Your</w:t>
      </w:r>
      <w:commentRangeEnd w:id="31"/>
      <w:r w:rsidR="00D13C69">
        <w:rPr>
          <w:rStyle w:val="CommentReference"/>
        </w:rPr>
        <w:commentReference w:id="31"/>
      </w:r>
      <w:r w:rsidRPr="00D93B49">
        <w:rPr>
          <w:rFonts w:ascii="Calibri" w:hAnsi="Calibri"/>
          <w:sz w:val="22"/>
          <w:szCs w:val="22"/>
        </w:rPr>
        <w:t xml:space="preserve"> child’s study doctor or the sponsor can stop your child from taking part in this study at any time if he or she believes it is in your child’s best interest to stop or if the study is stopped early.  Some other reasons this could happen include:</w:t>
      </w:r>
    </w:p>
    <w:p w14:paraId="132A19E0" w14:textId="77777777" w:rsidR="002F5104" w:rsidRPr="00D93B49" w:rsidRDefault="002F5104" w:rsidP="002F5104">
      <w:pPr>
        <w:ind w:left="990"/>
        <w:rPr>
          <w:rFonts w:ascii="Calibri" w:hAnsi="Calibri" w:cs="Calibri"/>
          <w:sz w:val="22"/>
          <w:szCs w:val="22"/>
        </w:rPr>
      </w:pPr>
      <w:r w:rsidRPr="00D93B49">
        <w:rPr>
          <w:rFonts w:ascii="Calibri" w:hAnsi="Calibri" w:cs="Calibri"/>
          <w:sz w:val="22"/>
          <w:szCs w:val="22"/>
        </w:rPr>
        <w:t>•</w:t>
      </w:r>
      <w:r w:rsidRPr="00D93B49">
        <w:rPr>
          <w:rFonts w:ascii="Calibri" w:hAnsi="Calibri" w:cs="Calibri"/>
          <w:sz w:val="22"/>
          <w:szCs w:val="22"/>
        </w:rPr>
        <w:tab/>
        <w:t>Your child needs treatment not allowed in this study</w:t>
      </w:r>
    </w:p>
    <w:p w14:paraId="512F6876" w14:textId="77777777" w:rsidR="002F5104" w:rsidRPr="00D93B49" w:rsidRDefault="002F5104" w:rsidP="002F5104">
      <w:pPr>
        <w:ind w:left="990"/>
        <w:rPr>
          <w:rFonts w:ascii="Calibri" w:hAnsi="Calibri" w:cs="Calibri"/>
          <w:sz w:val="22"/>
          <w:szCs w:val="22"/>
        </w:rPr>
      </w:pPr>
      <w:r w:rsidRPr="00D93B49">
        <w:rPr>
          <w:rFonts w:ascii="Calibri" w:hAnsi="Calibri" w:cs="Calibri"/>
          <w:sz w:val="22"/>
          <w:szCs w:val="22"/>
        </w:rPr>
        <w:t>•</w:t>
      </w:r>
      <w:r w:rsidRPr="00D93B49">
        <w:rPr>
          <w:rFonts w:ascii="Calibri" w:hAnsi="Calibri" w:cs="Calibri"/>
          <w:sz w:val="22"/>
          <w:szCs w:val="22"/>
        </w:rPr>
        <w:tab/>
        <w:t>Your child does not follow instr</w:t>
      </w:r>
      <w:r>
        <w:rPr>
          <w:rFonts w:ascii="Calibri" w:hAnsi="Calibri" w:cs="Calibri"/>
          <w:sz w:val="22"/>
          <w:szCs w:val="22"/>
        </w:rPr>
        <w:t>uctions given by the study team</w:t>
      </w:r>
    </w:p>
    <w:p w14:paraId="22C758A7" w14:textId="77777777" w:rsidR="002F5104" w:rsidRPr="00D93B49" w:rsidRDefault="002F5104" w:rsidP="002F5104">
      <w:pPr>
        <w:ind w:left="990"/>
        <w:rPr>
          <w:rFonts w:ascii="Calibri" w:hAnsi="Calibri" w:cs="Calibri"/>
          <w:sz w:val="22"/>
          <w:szCs w:val="22"/>
        </w:rPr>
      </w:pPr>
    </w:p>
    <w:p w14:paraId="54A0B3B7" w14:textId="77777777" w:rsidR="002F5104" w:rsidRPr="00D93B49" w:rsidRDefault="002F5104" w:rsidP="002F5104">
      <w:pPr>
        <w:rPr>
          <w:rFonts w:ascii="Calibri" w:hAnsi="Calibri" w:cs="Calibri"/>
          <w:sz w:val="22"/>
          <w:szCs w:val="22"/>
        </w:rPr>
      </w:pPr>
      <w:r>
        <w:rPr>
          <w:rFonts w:ascii="Calibri" w:hAnsi="Calibri"/>
          <w:sz w:val="22"/>
          <w:szCs w:val="22"/>
        </w:rPr>
        <w:t>The study doctor will tell you and</w:t>
      </w:r>
      <w:r w:rsidRPr="00D93B49">
        <w:rPr>
          <w:rFonts w:ascii="Calibri" w:hAnsi="Calibri"/>
          <w:sz w:val="22"/>
          <w:szCs w:val="22"/>
        </w:rPr>
        <w:t xml:space="preserve"> your child if this happens, and will help your child leave the study safely. </w:t>
      </w:r>
    </w:p>
    <w:p w14:paraId="341B6466" w14:textId="77777777" w:rsidR="002F5104" w:rsidRPr="004E4F51" w:rsidRDefault="002F5104" w:rsidP="002F5104">
      <w:pPr>
        <w:rPr>
          <w:rFonts w:asciiTheme="minorHAnsi" w:hAnsiTheme="minorHAnsi" w:cstheme="minorHAnsi"/>
          <w:b/>
          <w:bCs/>
          <w:sz w:val="22"/>
          <w:szCs w:val="22"/>
          <w:highlight w:val="yellow"/>
        </w:rPr>
      </w:pPr>
    </w:p>
    <w:p w14:paraId="19E76CA2" w14:textId="77777777" w:rsidR="002F5104" w:rsidRPr="00A32491" w:rsidRDefault="002F5104" w:rsidP="002F5104">
      <w:pPr>
        <w:rPr>
          <w:rFonts w:asciiTheme="minorHAnsi" w:hAnsiTheme="minorHAnsi" w:cstheme="minorHAnsi"/>
          <w:b/>
          <w:bCs/>
          <w:sz w:val="22"/>
          <w:szCs w:val="22"/>
        </w:rPr>
      </w:pPr>
      <w:r w:rsidRPr="00A32491">
        <w:rPr>
          <w:rFonts w:asciiTheme="minorHAnsi" w:hAnsiTheme="minorHAnsi" w:cstheme="minorHAnsi"/>
          <w:b/>
          <w:bCs/>
          <w:sz w:val="22"/>
          <w:szCs w:val="22"/>
        </w:rPr>
        <w:t xml:space="preserve">COSTS </w:t>
      </w:r>
    </w:p>
    <w:p w14:paraId="5E3F3294" w14:textId="77777777" w:rsidR="002F5104" w:rsidRDefault="002F5104" w:rsidP="002F5104">
      <w:pPr>
        <w:autoSpaceDE w:val="0"/>
        <w:autoSpaceDN w:val="0"/>
        <w:adjustRightInd w:val="0"/>
        <w:rPr>
          <w:rFonts w:asciiTheme="minorHAnsi" w:hAnsiTheme="minorHAnsi"/>
          <w:sz w:val="22"/>
        </w:rPr>
      </w:pPr>
      <w:commentRangeStart w:id="32"/>
      <w:r w:rsidRPr="00A32491">
        <w:rPr>
          <w:rFonts w:asciiTheme="minorHAnsi" w:hAnsiTheme="minorHAnsi" w:cstheme="minorHAnsi"/>
          <w:iCs/>
          <w:sz w:val="22"/>
          <w:szCs w:val="22"/>
        </w:rPr>
        <w:t>You</w:t>
      </w:r>
      <w:commentRangeEnd w:id="32"/>
      <w:r w:rsidR="00D90175">
        <w:rPr>
          <w:rStyle w:val="CommentReference"/>
        </w:rPr>
        <w:commentReference w:id="32"/>
      </w:r>
      <w:r w:rsidRPr="00A32491">
        <w:rPr>
          <w:rFonts w:asciiTheme="minorHAnsi" w:hAnsiTheme="minorHAnsi" w:cstheme="minorHAnsi"/>
          <w:iCs/>
          <w:sz w:val="22"/>
          <w:szCs w:val="22"/>
        </w:rPr>
        <w:t xml:space="preserve"> will not be charged, nor will your insurance company be charged, for any test or visit that is completed solely for the purpose of this study.  </w:t>
      </w:r>
      <w:r w:rsidRPr="00274EFF">
        <w:rPr>
          <w:rFonts w:asciiTheme="minorHAnsi" w:hAnsiTheme="minorHAnsi"/>
          <w:sz w:val="22"/>
        </w:rPr>
        <w:t>All trial medication and trial-related tests will be provided at no cost to you.</w:t>
      </w:r>
    </w:p>
    <w:p w14:paraId="39844CA8" w14:textId="77777777" w:rsidR="002F5104" w:rsidRPr="001F76D3" w:rsidRDefault="002F5104" w:rsidP="002F5104">
      <w:pPr>
        <w:autoSpaceDE w:val="0"/>
        <w:autoSpaceDN w:val="0"/>
        <w:adjustRightInd w:val="0"/>
      </w:pPr>
    </w:p>
    <w:p w14:paraId="237D8A4C" w14:textId="77777777" w:rsidR="002F5104" w:rsidRDefault="002F5104" w:rsidP="002F5104">
      <w:pPr>
        <w:rPr>
          <w:rFonts w:asciiTheme="minorHAnsi" w:hAnsiTheme="minorHAnsi" w:cstheme="minorHAnsi"/>
          <w:iCs/>
          <w:sz w:val="22"/>
          <w:szCs w:val="22"/>
        </w:rPr>
      </w:pPr>
      <w:r>
        <w:rPr>
          <w:rFonts w:asciiTheme="minorHAnsi" w:hAnsiTheme="minorHAnsi" w:cstheme="minorHAnsi"/>
          <w:iCs/>
          <w:sz w:val="22"/>
          <w:szCs w:val="22"/>
        </w:rPr>
        <w:t>The part</w:t>
      </w:r>
      <w:r w:rsidRPr="00A32491">
        <w:rPr>
          <w:rFonts w:asciiTheme="minorHAnsi" w:hAnsiTheme="minorHAnsi" w:cstheme="minorHAnsi"/>
          <w:iCs/>
          <w:sz w:val="22"/>
          <w:szCs w:val="22"/>
        </w:rPr>
        <w:t xml:space="preserve"> of your child’s care that would normally be done as standard treatment (done whether your child is in the study or not) will be billed to you or your insurance company.</w:t>
      </w:r>
    </w:p>
    <w:p w14:paraId="222F411B" w14:textId="77777777" w:rsidR="002F5104" w:rsidRDefault="002F5104" w:rsidP="002F5104">
      <w:pPr>
        <w:rPr>
          <w:rFonts w:asciiTheme="minorHAnsi" w:hAnsiTheme="minorHAnsi" w:cstheme="minorHAnsi"/>
          <w:iCs/>
          <w:sz w:val="22"/>
          <w:szCs w:val="22"/>
        </w:rPr>
      </w:pPr>
    </w:p>
    <w:p w14:paraId="09E164D4" w14:textId="77777777" w:rsidR="002F5104" w:rsidRPr="00DB6E30" w:rsidRDefault="002F5104" w:rsidP="002F5104">
      <w:pPr>
        <w:rPr>
          <w:rFonts w:asciiTheme="minorHAnsi" w:hAnsiTheme="minorHAnsi" w:cstheme="minorHAnsi"/>
          <w:b/>
          <w:iCs/>
          <w:sz w:val="22"/>
          <w:szCs w:val="22"/>
        </w:rPr>
      </w:pPr>
      <w:r w:rsidRPr="00DB6E30">
        <w:rPr>
          <w:rFonts w:asciiTheme="minorHAnsi" w:hAnsiTheme="minorHAnsi" w:cstheme="minorHAnsi"/>
          <w:b/>
          <w:iCs/>
          <w:sz w:val="22"/>
          <w:szCs w:val="22"/>
        </w:rPr>
        <w:t>COMPENSATION</w:t>
      </w:r>
    </w:p>
    <w:p w14:paraId="26E5DF73" w14:textId="77777777" w:rsidR="002F5104" w:rsidRDefault="002F5104" w:rsidP="002F5104">
      <w:pPr>
        <w:rPr>
          <w:rFonts w:asciiTheme="minorHAnsi" w:hAnsiTheme="minorHAnsi" w:cstheme="minorHAnsi"/>
          <w:iCs/>
          <w:sz w:val="22"/>
          <w:szCs w:val="22"/>
        </w:rPr>
      </w:pPr>
      <w:commentRangeStart w:id="33"/>
      <w:r>
        <w:rPr>
          <w:rFonts w:asciiTheme="minorHAnsi" w:hAnsiTheme="minorHAnsi" w:cstheme="minorHAnsi"/>
          <w:iCs/>
          <w:sz w:val="22"/>
          <w:szCs w:val="22"/>
        </w:rPr>
        <w:t>You</w:t>
      </w:r>
      <w:commentRangeEnd w:id="33"/>
      <w:r w:rsidR="00D90175">
        <w:rPr>
          <w:rStyle w:val="CommentReference"/>
        </w:rPr>
        <w:commentReference w:id="33"/>
      </w:r>
      <w:r>
        <w:rPr>
          <w:rFonts w:asciiTheme="minorHAnsi" w:hAnsiTheme="minorHAnsi" w:cstheme="minorHAnsi"/>
          <w:iCs/>
          <w:sz w:val="22"/>
          <w:szCs w:val="22"/>
        </w:rPr>
        <w:t xml:space="preserve"> will receive $50 for each completed visit (Screening through TOC visit). In addition, you will receive $25 for completing the Long Term Follow Up visit when performed in-clinic. </w:t>
      </w:r>
    </w:p>
    <w:p w14:paraId="5BBA0EB9" w14:textId="7C693D77" w:rsidR="002F5104" w:rsidRDefault="002F5104" w:rsidP="002F5104">
      <w:pPr>
        <w:rPr>
          <w:rFonts w:asciiTheme="minorHAnsi" w:hAnsiTheme="minorHAnsi" w:cstheme="minorHAnsi"/>
          <w:iCs/>
          <w:sz w:val="22"/>
          <w:szCs w:val="22"/>
        </w:rPr>
      </w:pPr>
    </w:p>
    <w:p w14:paraId="776247A1" w14:textId="77777777" w:rsidR="002F5104" w:rsidRPr="00E95BED" w:rsidRDefault="002F5104" w:rsidP="002F5104">
      <w:pPr>
        <w:rPr>
          <w:rFonts w:asciiTheme="minorHAnsi" w:hAnsiTheme="minorHAnsi" w:cstheme="minorHAnsi"/>
          <w:color w:val="000000" w:themeColor="text1"/>
          <w:sz w:val="22"/>
        </w:rPr>
      </w:pPr>
      <w:r w:rsidRPr="00E95BED">
        <w:rPr>
          <w:rFonts w:asciiTheme="minorHAnsi" w:hAnsiTheme="minorHAnsi" w:cstheme="minorHAnsi"/>
          <w:color w:val="000000" w:themeColor="text1"/>
          <w:sz w:val="22"/>
        </w:rPr>
        <w:t>Taxation: Payment received as compensation for participation in research is considered taxable income to the research subject. If payment exceeds $600 in any one calendar year, the University of Utah will file a 1099 (Miscellaneous Income) form with the Internal Revenue Service (IRS). The University of Utah will need your name, address, and social security number.</w:t>
      </w:r>
    </w:p>
    <w:p w14:paraId="1062D24B" w14:textId="77777777" w:rsidR="002F5104" w:rsidRPr="004E4F51" w:rsidRDefault="002F5104" w:rsidP="002F5104">
      <w:pPr>
        <w:rPr>
          <w:rFonts w:asciiTheme="minorHAnsi" w:hAnsiTheme="minorHAnsi" w:cstheme="minorHAnsi"/>
          <w:sz w:val="22"/>
          <w:szCs w:val="22"/>
          <w:highlight w:val="yellow"/>
        </w:rPr>
      </w:pPr>
    </w:p>
    <w:p w14:paraId="3A2A42D1" w14:textId="77777777" w:rsidR="002F5104" w:rsidRPr="004331BE" w:rsidRDefault="002F5104" w:rsidP="002F5104">
      <w:pPr>
        <w:rPr>
          <w:rFonts w:asciiTheme="minorHAnsi" w:hAnsiTheme="minorHAnsi" w:cstheme="minorHAnsi"/>
          <w:b/>
          <w:bCs/>
          <w:sz w:val="22"/>
          <w:szCs w:val="22"/>
        </w:rPr>
      </w:pPr>
      <w:r w:rsidRPr="004331BE">
        <w:rPr>
          <w:rFonts w:asciiTheme="minorHAnsi" w:hAnsiTheme="minorHAnsi" w:cstheme="minorHAnsi"/>
          <w:b/>
          <w:bCs/>
          <w:sz w:val="22"/>
          <w:szCs w:val="22"/>
        </w:rPr>
        <w:t>NEW INFORMATION</w:t>
      </w:r>
    </w:p>
    <w:p w14:paraId="02520EEA" w14:textId="3F07A7ED" w:rsidR="002F5104" w:rsidRDefault="002F5104" w:rsidP="002F5104">
      <w:pPr>
        <w:rPr>
          <w:rFonts w:asciiTheme="minorHAnsi" w:hAnsiTheme="minorHAnsi" w:cstheme="minorHAnsi"/>
          <w:iCs/>
          <w:sz w:val="22"/>
          <w:szCs w:val="22"/>
        </w:rPr>
      </w:pPr>
      <w:commentRangeStart w:id="34"/>
      <w:r w:rsidRPr="004331BE">
        <w:rPr>
          <w:rFonts w:asciiTheme="minorHAnsi" w:hAnsiTheme="minorHAnsi" w:cstheme="minorHAnsi"/>
          <w:iCs/>
          <w:sz w:val="22"/>
          <w:szCs w:val="22"/>
        </w:rPr>
        <w:t>Sometimes</w:t>
      </w:r>
      <w:commentRangeEnd w:id="34"/>
      <w:r w:rsidR="00D15C91">
        <w:rPr>
          <w:rStyle w:val="CommentReference"/>
        </w:rPr>
        <w:commentReference w:id="34"/>
      </w:r>
      <w:r w:rsidRPr="004331BE">
        <w:rPr>
          <w:rFonts w:asciiTheme="minorHAnsi" w:hAnsiTheme="minorHAnsi" w:cstheme="minorHAnsi"/>
          <w:iCs/>
          <w:sz w:val="22"/>
          <w:szCs w:val="22"/>
        </w:rPr>
        <w:t xml:space="preserve"> during the course of a research project, new information becomes available about the study drug that is being studied. If this happens, your child’s research doctor will tell you about it and discuss with you whether you want your child to continue in the study.  If you decide to withdraw your child at that time, the research doctor will make arrangements for your child’s medical care to continue. If you decide to allow your child to continue in the study, you will be asked to sign an updated consent form. Also, on receiving new information the research doctor might consider it to be in your child’s best interests to withdraw your child from the study. He/she will explain the reasons and arrange for your child’s medical care to continue.</w:t>
      </w:r>
    </w:p>
    <w:p w14:paraId="23C20784" w14:textId="0AE1857F" w:rsidR="003849DC" w:rsidRDefault="003849DC" w:rsidP="002F5104">
      <w:pPr>
        <w:rPr>
          <w:rFonts w:asciiTheme="minorHAnsi" w:hAnsiTheme="minorHAnsi" w:cstheme="minorHAnsi"/>
          <w:iCs/>
          <w:sz w:val="22"/>
          <w:szCs w:val="22"/>
        </w:rPr>
      </w:pPr>
    </w:p>
    <w:p w14:paraId="08CB1E73" w14:textId="618A0C6E" w:rsidR="003849DC" w:rsidRPr="00630F57" w:rsidRDefault="00630F57" w:rsidP="00630F57">
      <w:pPr>
        <w:rPr>
          <w:rFonts w:asciiTheme="minorHAnsi" w:hAnsiTheme="minorHAnsi" w:cstheme="minorHAnsi"/>
          <w:sz w:val="22"/>
          <w:szCs w:val="22"/>
        </w:rPr>
      </w:pPr>
      <w:commentRangeStart w:id="35"/>
      <w:r w:rsidRPr="00630F57">
        <w:rPr>
          <w:rFonts w:asciiTheme="minorHAnsi" w:hAnsiTheme="minorHAnsi" w:cstheme="minorHAnsi"/>
          <w:sz w:val="22"/>
          <w:szCs w:val="22"/>
        </w:rPr>
        <w:t>During</w:t>
      </w:r>
      <w:commentRangeEnd w:id="35"/>
      <w:r>
        <w:rPr>
          <w:rStyle w:val="CommentReference"/>
        </w:rPr>
        <w:commentReference w:id="35"/>
      </w:r>
      <w:r w:rsidRPr="00630F57">
        <w:rPr>
          <w:rFonts w:asciiTheme="minorHAnsi" w:hAnsiTheme="minorHAnsi" w:cstheme="minorHAnsi"/>
          <w:sz w:val="22"/>
          <w:szCs w:val="22"/>
        </w:rPr>
        <w:t xml:space="preserve"> the study, we may learn something about your health that could help you and your doctors make decisions about your healthcare.  If this happens, we will tell you about these results. We will contact you and make arrangements to discuss this with you.</w:t>
      </w:r>
    </w:p>
    <w:p w14:paraId="2112E952" w14:textId="77777777" w:rsidR="002F5104" w:rsidRPr="00357C19" w:rsidRDefault="002F5104" w:rsidP="002F5104">
      <w:pPr>
        <w:rPr>
          <w:rFonts w:asciiTheme="minorHAnsi" w:hAnsiTheme="minorHAnsi" w:cstheme="minorHAnsi"/>
          <w:i/>
          <w:iCs/>
          <w:sz w:val="18"/>
          <w:szCs w:val="22"/>
          <w:highlight w:val="yellow"/>
        </w:rPr>
      </w:pPr>
    </w:p>
    <w:p w14:paraId="6D8DBF1D" w14:textId="77777777" w:rsidR="002F5104" w:rsidRPr="002F68DF" w:rsidRDefault="002F5104" w:rsidP="002F5104">
      <w:pPr>
        <w:rPr>
          <w:rFonts w:asciiTheme="minorHAnsi" w:hAnsiTheme="minorHAnsi" w:cstheme="minorHAnsi"/>
          <w:bCs/>
          <w:sz w:val="22"/>
          <w:szCs w:val="22"/>
        </w:rPr>
      </w:pPr>
      <w:r w:rsidRPr="002F68DF">
        <w:rPr>
          <w:rFonts w:asciiTheme="minorHAnsi" w:hAnsiTheme="minorHAnsi" w:cstheme="minorHAnsi"/>
          <w:b/>
          <w:bCs/>
          <w:sz w:val="22"/>
          <w:szCs w:val="22"/>
        </w:rPr>
        <w:lastRenderedPageBreak/>
        <w:t>NUMBER OF PARTICIPANTS</w:t>
      </w:r>
    </w:p>
    <w:p w14:paraId="71E9A196" w14:textId="77777777" w:rsidR="002F5104" w:rsidRPr="00A87B3C" w:rsidRDefault="002F5104" w:rsidP="002F5104">
      <w:pPr>
        <w:rPr>
          <w:rFonts w:asciiTheme="minorHAnsi" w:hAnsiTheme="minorHAnsi" w:cstheme="minorHAnsi"/>
          <w:sz w:val="22"/>
          <w:szCs w:val="22"/>
        </w:rPr>
      </w:pPr>
      <w:commentRangeStart w:id="36"/>
      <w:r w:rsidRPr="002F68DF">
        <w:rPr>
          <w:rFonts w:asciiTheme="minorHAnsi" w:hAnsiTheme="minorHAnsi" w:cstheme="minorHAnsi"/>
          <w:iCs/>
          <w:sz w:val="22"/>
          <w:szCs w:val="22"/>
        </w:rPr>
        <w:t>We</w:t>
      </w:r>
      <w:commentRangeEnd w:id="36"/>
      <w:r w:rsidR="003849DC">
        <w:rPr>
          <w:rStyle w:val="CommentReference"/>
        </w:rPr>
        <w:commentReference w:id="36"/>
      </w:r>
      <w:r w:rsidRPr="002F68DF">
        <w:rPr>
          <w:rFonts w:asciiTheme="minorHAnsi" w:hAnsiTheme="minorHAnsi" w:cstheme="minorHAnsi"/>
          <w:iCs/>
          <w:sz w:val="22"/>
          <w:szCs w:val="22"/>
        </w:rPr>
        <w:t xml:space="preserve"> expect to enroll about</w:t>
      </w:r>
      <w:r w:rsidRPr="002F68DF">
        <w:rPr>
          <w:rFonts w:asciiTheme="minorHAnsi" w:hAnsiTheme="minorHAnsi"/>
          <w:sz w:val="22"/>
          <w:szCs w:val="22"/>
        </w:rPr>
        <w:t xml:space="preserve"> 120 patients will be in the entire study.</w:t>
      </w:r>
      <w:r w:rsidRPr="002F68DF">
        <w:rPr>
          <w:rFonts w:asciiTheme="minorHAnsi" w:hAnsiTheme="minorHAnsi" w:cstheme="minorHAnsi"/>
          <w:iCs/>
          <w:sz w:val="22"/>
          <w:szCs w:val="22"/>
        </w:rPr>
        <w:t xml:space="preserve"> </w:t>
      </w:r>
      <w:r w:rsidRPr="002F68DF">
        <w:rPr>
          <w:rFonts w:asciiTheme="minorHAnsi" w:hAnsiTheme="minorHAnsi" w:cstheme="minorHAnsi"/>
          <w:sz w:val="22"/>
          <w:szCs w:val="22"/>
        </w:rPr>
        <w:t xml:space="preserve"> </w:t>
      </w:r>
      <w:r w:rsidRPr="00A87B3C">
        <w:rPr>
          <w:rFonts w:asciiTheme="minorHAnsi" w:hAnsiTheme="minorHAnsi" w:cstheme="minorHAnsi"/>
          <w:sz w:val="22"/>
          <w:szCs w:val="22"/>
        </w:rPr>
        <w:t>We also expect to enroll about 3 participants at University of Utah/Primary Children’s Hospital.</w:t>
      </w:r>
    </w:p>
    <w:p w14:paraId="2AE8E09E" w14:textId="77777777" w:rsidR="002F5104" w:rsidRPr="00357C19" w:rsidRDefault="002F5104" w:rsidP="002F5104">
      <w:pPr>
        <w:rPr>
          <w:rFonts w:asciiTheme="minorHAnsi" w:hAnsiTheme="minorHAnsi" w:cstheme="minorHAnsi"/>
          <w:sz w:val="18"/>
          <w:szCs w:val="22"/>
          <w:highlight w:val="yellow"/>
        </w:rPr>
      </w:pPr>
    </w:p>
    <w:p w14:paraId="42FDE13E" w14:textId="77777777" w:rsidR="002F5104" w:rsidRPr="00177A02" w:rsidRDefault="002F5104" w:rsidP="002F5104">
      <w:pPr>
        <w:rPr>
          <w:rFonts w:asciiTheme="minorHAnsi" w:hAnsiTheme="minorHAnsi" w:cstheme="minorHAnsi"/>
          <w:sz w:val="22"/>
          <w:szCs w:val="22"/>
        </w:rPr>
      </w:pPr>
      <w:commentRangeStart w:id="37"/>
      <w:r w:rsidRPr="00177A02">
        <w:rPr>
          <w:rFonts w:asciiTheme="minorHAnsi" w:hAnsiTheme="minorHAnsi" w:cstheme="minorHAnsi"/>
          <w:b/>
          <w:sz w:val="22"/>
          <w:szCs w:val="22"/>
        </w:rPr>
        <w:t>AUTHORIZATION</w:t>
      </w:r>
      <w:commentRangeEnd w:id="37"/>
      <w:r w:rsidR="00B1144C">
        <w:rPr>
          <w:rStyle w:val="CommentReference"/>
        </w:rPr>
        <w:commentReference w:id="37"/>
      </w:r>
      <w:r w:rsidRPr="00177A02">
        <w:rPr>
          <w:rFonts w:asciiTheme="minorHAnsi" w:hAnsiTheme="minorHAnsi" w:cstheme="minorHAnsi"/>
          <w:b/>
          <w:sz w:val="22"/>
          <w:szCs w:val="22"/>
        </w:rPr>
        <w:t xml:space="preserve"> FOR USE OF YOUR CHILD’S PROTECTED HEALTH INFORMATION</w:t>
      </w:r>
      <w:r w:rsidRPr="00177A02">
        <w:rPr>
          <w:rFonts w:asciiTheme="minorHAnsi" w:hAnsiTheme="minorHAnsi" w:cstheme="minorHAnsi"/>
          <w:sz w:val="22"/>
          <w:szCs w:val="22"/>
        </w:rPr>
        <w:t xml:space="preserve"> </w:t>
      </w:r>
    </w:p>
    <w:p w14:paraId="20B6EB2E" w14:textId="77777777" w:rsidR="002F5104" w:rsidRPr="00177A02" w:rsidRDefault="002F5104" w:rsidP="002F5104">
      <w:pPr>
        <w:rPr>
          <w:rFonts w:ascii="Calibri" w:hAnsi="Calibri" w:cs="Calibri"/>
          <w:sz w:val="22"/>
          <w:szCs w:val="22"/>
        </w:rPr>
      </w:pPr>
      <w:commentRangeStart w:id="38"/>
      <w:r w:rsidRPr="00177A02">
        <w:rPr>
          <w:rFonts w:ascii="Calibri" w:hAnsi="Calibri" w:cs="Calibri"/>
          <w:sz w:val="22"/>
          <w:szCs w:val="22"/>
        </w:rPr>
        <w:t>Signing</w:t>
      </w:r>
      <w:commentRangeEnd w:id="38"/>
      <w:r w:rsidR="000F6568">
        <w:rPr>
          <w:rStyle w:val="CommentReference"/>
        </w:rPr>
        <w:commentReference w:id="38"/>
      </w:r>
      <w:r w:rsidRPr="00177A02">
        <w:rPr>
          <w:rFonts w:ascii="Calibri" w:hAnsi="Calibri" w:cs="Calibri"/>
          <w:sz w:val="22"/>
          <w:szCs w:val="22"/>
        </w:rPr>
        <w:t xml:space="preserve"> this document means you allow us, the researchers in this study, and others working with us to use some information about your child’s health for this research study.</w:t>
      </w:r>
    </w:p>
    <w:p w14:paraId="24690D84" w14:textId="77777777" w:rsidR="002F5104" w:rsidRPr="00177A02" w:rsidRDefault="002F5104" w:rsidP="002F5104">
      <w:pPr>
        <w:spacing w:after="120"/>
        <w:rPr>
          <w:rFonts w:ascii="Calibri" w:hAnsi="Calibri" w:cs="Calibri"/>
          <w:sz w:val="22"/>
          <w:szCs w:val="22"/>
        </w:rPr>
      </w:pPr>
      <w:commentRangeStart w:id="39"/>
      <w:r w:rsidRPr="00177A02">
        <w:rPr>
          <w:rFonts w:ascii="Calibri" w:hAnsi="Calibri" w:cs="Calibri"/>
          <w:sz w:val="22"/>
          <w:szCs w:val="22"/>
        </w:rPr>
        <w:t>This</w:t>
      </w:r>
      <w:commentRangeEnd w:id="39"/>
      <w:r w:rsidR="000F6568">
        <w:rPr>
          <w:rStyle w:val="CommentReference"/>
        </w:rPr>
        <w:commentReference w:id="39"/>
      </w:r>
      <w:r w:rsidRPr="00177A02">
        <w:rPr>
          <w:rFonts w:ascii="Calibri" w:hAnsi="Calibri" w:cs="Calibri"/>
          <w:sz w:val="22"/>
          <w:szCs w:val="22"/>
        </w:rPr>
        <w:t xml:space="preserve"> is the information we will use and include in our research records: </w:t>
      </w:r>
    </w:p>
    <w:p w14:paraId="6D385791" w14:textId="77777777" w:rsidR="002F5104" w:rsidRPr="00E95BED" w:rsidRDefault="002F5104" w:rsidP="002F5104">
      <w:pPr>
        <w:pStyle w:val="ListParagraph"/>
        <w:numPr>
          <w:ilvl w:val="0"/>
          <w:numId w:val="1"/>
        </w:numPr>
        <w:spacing w:after="120"/>
        <w:contextualSpacing w:val="0"/>
        <w:rPr>
          <w:rFonts w:asciiTheme="minorHAnsi" w:hAnsiTheme="minorHAnsi" w:cstheme="minorHAnsi"/>
          <w:b/>
          <w:sz w:val="22"/>
          <w:szCs w:val="22"/>
        </w:rPr>
      </w:pPr>
      <w:r w:rsidRPr="00177A02">
        <w:rPr>
          <w:rFonts w:asciiTheme="minorHAnsi" w:hAnsiTheme="minorHAnsi" w:cstheme="minorHAnsi"/>
          <w:sz w:val="22"/>
          <w:szCs w:val="22"/>
        </w:rPr>
        <w:t>Demographic and identifying information like</w:t>
      </w:r>
      <w:r>
        <w:rPr>
          <w:rFonts w:asciiTheme="minorHAnsi" w:hAnsiTheme="minorHAnsi" w:cstheme="minorHAnsi"/>
          <w:sz w:val="22"/>
          <w:szCs w:val="22"/>
        </w:rPr>
        <w:t>:</w:t>
      </w:r>
      <w:r w:rsidRPr="00177A02">
        <w:rPr>
          <w:rFonts w:asciiTheme="minorHAnsi" w:hAnsiTheme="minorHAnsi" w:cstheme="minorHAnsi"/>
          <w:sz w:val="22"/>
          <w:szCs w:val="22"/>
        </w:rPr>
        <w:t xml:space="preserve"> name, address, </w:t>
      </w:r>
      <w:r>
        <w:rPr>
          <w:rFonts w:asciiTheme="minorHAnsi" w:hAnsiTheme="minorHAnsi" w:cstheme="minorHAnsi"/>
          <w:sz w:val="22"/>
          <w:szCs w:val="22"/>
        </w:rPr>
        <w:t>date of birth and</w:t>
      </w:r>
      <w:r w:rsidRPr="00177A02">
        <w:rPr>
          <w:rFonts w:asciiTheme="minorHAnsi" w:hAnsiTheme="minorHAnsi" w:cstheme="minorHAnsi"/>
          <w:sz w:val="22"/>
          <w:szCs w:val="22"/>
        </w:rPr>
        <w:t xml:space="preserve"> telephone number</w:t>
      </w:r>
    </w:p>
    <w:p w14:paraId="258454FB" w14:textId="77777777" w:rsidR="002F5104" w:rsidRPr="00E95BED" w:rsidRDefault="002F5104" w:rsidP="002F5104">
      <w:pPr>
        <w:pStyle w:val="ListParagraph"/>
        <w:numPr>
          <w:ilvl w:val="0"/>
          <w:numId w:val="1"/>
        </w:numPr>
        <w:spacing w:after="120"/>
        <w:rPr>
          <w:rFonts w:asciiTheme="minorHAnsi" w:hAnsiTheme="minorHAnsi" w:cstheme="minorHAnsi"/>
          <w:sz w:val="22"/>
          <w:szCs w:val="22"/>
        </w:rPr>
      </w:pPr>
      <w:r w:rsidRPr="00E95BED">
        <w:rPr>
          <w:rFonts w:asciiTheme="minorHAnsi" w:hAnsiTheme="minorHAnsi" w:cstheme="minorHAnsi"/>
          <w:sz w:val="22"/>
          <w:szCs w:val="22"/>
        </w:rPr>
        <w:t>Social Security Number: You can choose not to provide your or your child’s Social Security Number but we may not be able to reimburse you or your child as described above</w:t>
      </w:r>
    </w:p>
    <w:p w14:paraId="60BCEC09" w14:textId="77777777" w:rsidR="002F5104" w:rsidRPr="00177A02" w:rsidRDefault="002F5104" w:rsidP="002F5104">
      <w:pPr>
        <w:numPr>
          <w:ilvl w:val="0"/>
          <w:numId w:val="1"/>
        </w:numPr>
        <w:tabs>
          <w:tab w:val="num" w:pos="720"/>
        </w:tabs>
        <w:spacing w:after="120"/>
        <w:rPr>
          <w:rFonts w:asciiTheme="minorHAnsi" w:hAnsiTheme="minorHAnsi" w:cstheme="minorHAnsi"/>
          <w:b/>
          <w:sz w:val="22"/>
          <w:szCs w:val="22"/>
        </w:rPr>
      </w:pPr>
      <w:r w:rsidRPr="00177A02">
        <w:rPr>
          <w:rFonts w:asciiTheme="minorHAnsi" w:hAnsiTheme="minorHAnsi" w:cstheme="minorHAnsi"/>
          <w:sz w:val="22"/>
          <w:szCs w:val="22"/>
        </w:rPr>
        <w:t>Related medical information about your child like family medical history, allergies, current and past medications or therapies, and information from physical examinations, such as blood pressure reading, heart rate, temperature, and lab results</w:t>
      </w:r>
    </w:p>
    <w:p w14:paraId="4AB800B7" w14:textId="77777777" w:rsidR="002F5104" w:rsidRPr="00177A02" w:rsidRDefault="002F5104" w:rsidP="002F5104">
      <w:pPr>
        <w:numPr>
          <w:ilvl w:val="0"/>
          <w:numId w:val="1"/>
        </w:numPr>
        <w:tabs>
          <w:tab w:val="num" w:pos="720"/>
        </w:tabs>
        <w:rPr>
          <w:rFonts w:ascii="Calibri" w:hAnsi="Calibri" w:cs="Calibri"/>
          <w:b/>
          <w:sz w:val="22"/>
          <w:szCs w:val="22"/>
        </w:rPr>
      </w:pPr>
      <w:r w:rsidRPr="00177A02">
        <w:rPr>
          <w:rFonts w:asciiTheme="minorHAnsi" w:hAnsiTheme="minorHAnsi" w:cstheme="minorHAnsi"/>
          <w:sz w:val="22"/>
          <w:szCs w:val="22"/>
        </w:rPr>
        <w:t>All tests and procedures that will be done in the study</w:t>
      </w:r>
      <w:r w:rsidRPr="00177A02">
        <w:rPr>
          <w:rFonts w:ascii="Calibri" w:hAnsi="Calibri" w:cs="Calibri"/>
          <w:b/>
          <w:sz w:val="22"/>
          <w:szCs w:val="22"/>
        </w:rPr>
        <w:br/>
      </w:r>
    </w:p>
    <w:p w14:paraId="10005875" w14:textId="77777777" w:rsidR="002F5104" w:rsidRPr="00177A02" w:rsidRDefault="002F5104" w:rsidP="002F5104">
      <w:pPr>
        <w:spacing w:after="120"/>
        <w:rPr>
          <w:rFonts w:ascii="Calibri" w:hAnsi="Calibri" w:cs="Calibri"/>
          <w:b/>
          <w:sz w:val="22"/>
          <w:szCs w:val="22"/>
        </w:rPr>
      </w:pPr>
      <w:commentRangeStart w:id="40"/>
      <w:r w:rsidRPr="00177A02">
        <w:rPr>
          <w:rFonts w:ascii="Calibri" w:hAnsi="Calibri" w:cs="Calibri"/>
          <w:b/>
          <w:sz w:val="22"/>
          <w:szCs w:val="22"/>
        </w:rPr>
        <w:t>How</w:t>
      </w:r>
      <w:commentRangeEnd w:id="40"/>
      <w:r w:rsidR="00BE0A5D">
        <w:rPr>
          <w:rStyle w:val="CommentReference"/>
        </w:rPr>
        <w:commentReference w:id="40"/>
      </w:r>
      <w:r w:rsidRPr="00177A02">
        <w:rPr>
          <w:rFonts w:ascii="Calibri" w:hAnsi="Calibri" w:cs="Calibri"/>
          <w:b/>
          <w:sz w:val="22"/>
          <w:szCs w:val="22"/>
        </w:rPr>
        <w:t xml:space="preserve"> we will protect and share your child’s information:</w:t>
      </w:r>
    </w:p>
    <w:p w14:paraId="58BDB737" w14:textId="01D348BB" w:rsidR="006F1CE4" w:rsidRPr="006F1CE4" w:rsidRDefault="002F5104" w:rsidP="002F5104">
      <w:pPr>
        <w:numPr>
          <w:ilvl w:val="0"/>
          <w:numId w:val="2"/>
        </w:numPr>
        <w:spacing w:beforeLines="1" w:before="2" w:afterLines="1" w:after="2"/>
        <w:rPr>
          <w:rFonts w:ascii="Times" w:hAnsi="Times"/>
        </w:rPr>
      </w:pPr>
      <w:r w:rsidRPr="00177A02">
        <w:rPr>
          <w:rFonts w:ascii="Calibri" w:hAnsi="Calibri"/>
          <w:sz w:val="22"/>
          <w:szCs w:val="22"/>
        </w:rPr>
        <w:t>We will do everything we can to keep your child’s information private but we cannot guarantee this. Study information will be kept in a secured manner and electronic records will be password protected. Study information may be stored with other information in your medical record. Other doctors, nurses, and third parties (like insurance companies) may be able to see this information as part of the regular treatment, payment, and health care operations of the hospital. We may also need to disclose information if required by law.</w:t>
      </w:r>
    </w:p>
    <w:p w14:paraId="2199E455" w14:textId="77777777" w:rsidR="006F1CE4" w:rsidRPr="006F1CE4" w:rsidRDefault="006F1CE4" w:rsidP="006F1CE4">
      <w:pPr>
        <w:spacing w:beforeLines="1" w:before="2" w:afterLines="1" w:after="2"/>
        <w:ind w:left="720"/>
        <w:rPr>
          <w:rFonts w:ascii="Times" w:hAnsi="Times"/>
        </w:rPr>
      </w:pPr>
    </w:p>
    <w:p w14:paraId="784E2A29" w14:textId="26D7C100" w:rsidR="002F5104" w:rsidRPr="00177A02" w:rsidRDefault="00FF6013" w:rsidP="002F5104">
      <w:pPr>
        <w:numPr>
          <w:ilvl w:val="0"/>
          <w:numId w:val="2"/>
        </w:numPr>
        <w:spacing w:beforeLines="1" w:before="2" w:afterLines="1" w:after="2"/>
        <w:rPr>
          <w:rFonts w:ascii="Times" w:hAnsi="Times"/>
        </w:rPr>
      </w:pPr>
      <w:commentRangeStart w:id="41"/>
      <w:r>
        <w:rPr>
          <w:rFonts w:ascii="Calibri" w:hAnsi="Calibri" w:cs="Calibri"/>
          <w:sz w:val="22"/>
          <w:szCs w:val="22"/>
        </w:rPr>
        <w:t>The</w:t>
      </w:r>
      <w:commentRangeEnd w:id="41"/>
      <w:r>
        <w:rPr>
          <w:rStyle w:val="CommentReference"/>
        </w:rPr>
        <w:commentReference w:id="41"/>
      </w:r>
      <w:r>
        <w:rPr>
          <w:rFonts w:ascii="Calibri" w:hAnsi="Calibri" w:cs="Calibri"/>
          <w:sz w:val="22"/>
          <w:szCs w:val="22"/>
        </w:rPr>
        <w:t xml:space="preserve"> </w:t>
      </w:r>
      <w:r w:rsidR="00D15C91">
        <w:rPr>
          <w:rFonts w:ascii="Calibri" w:hAnsi="Calibri" w:cs="Calibri"/>
          <w:sz w:val="22"/>
          <w:szCs w:val="22"/>
        </w:rPr>
        <w:t xml:space="preserve">information collected about your child </w:t>
      </w:r>
      <w:r>
        <w:rPr>
          <w:rFonts w:ascii="Calibri" w:hAnsi="Calibri" w:cs="Calibri"/>
          <w:sz w:val="22"/>
          <w:szCs w:val="22"/>
        </w:rPr>
        <w:t xml:space="preserve">for this study will not be used for future research studies. </w:t>
      </w:r>
      <w:r w:rsidR="002F5104" w:rsidRPr="00177A02">
        <w:rPr>
          <w:rFonts w:ascii="Calibri" w:hAnsi="Calibri" w:cs="Calibri"/>
          <w:sz w:val="22"/>
          <w:szCs w:val="22"/>
        </w:rPr>
        <w:br/>
      </w:r>
    </w:p>
    <w:p w14:paraId="69B466CB" w14:textId="77777777" w:rsidR="002F5104" w:rsidRPr="00E95BED" w:rsidRDefault="002F5104" w:rsidP="002F5104">
      <w:pPr>
        <w:pStyle w:val="ListParagraph"/>
        <w:numPr>
          <w:ilvl w:val="0"/>
          <w:numId w:val="2"/>
        </w:numPr>
        <w:rPr>
          <w:rFonts w:asciiTheme="minorHAnsi" w:hAnsiTheme="minorHAnsi" w:cstheme="minorHAnsi"/>
          <w:b/>
          <w:sz w:val="22"/>
          <w:szCs w:val="22"/>
        </w:rPr>
      </w:pPr>
      <w:commentRangeStart w:id="42"/>
      <w:r w:rsidRPr="00177A02">
        <w:rPr>
          <w:rFonts w:asciiTheme="minorHAnsi" w:hAnsiTheme="minorHAnsi" w:cstheme="minorHAnsi"/>
          <w:sz w:val="22"/>
          <w:szCs w:val="22"/>
        </w:rPr>
        <w:t>A</w:t>
      </w:r>
      <w:commentRangeEnd w:id="42"/>
      <w:r w:rsidR="00BE0A5D">
        <w:rPr>
          <w:rStyle w:val="CommentReference"/>
        </w:rPr>
        <w:commentReference w:id="42"/>
      </w:r>
      <w:r w:rsidRPr="00177A02">
        <w:rPr>
          <w:rFonts w:asciiTheme="minorHAnsi" w:hAnsiTheme="minorHAnsi" w:cstheme="minorHAnsi"/>
          <w:sz w:val="22"/>
          <w:szCs w:val="22"/>
        </w:rPr>
        <w:t xml:space="preserve"> description of this clinical trial will be available on </w:t>
      </w:r>
      <w:hyperlink r:id="rId11" w:history="1">
        <w:r w:rsidRPr="00177A02">
          <w:rPr>
            <w:rStyle w:val="Hyperlink"/>
            <w:rFonts w:asciiTheme="minorHAnsi" w:hAnsiTheme="minorHAnsi" w:cstheme="minorHAnsi"/>
            <w:sz w:val="22"/>
            <w:szCs w:val="22"/>
          </w:rPr>
          <w:t>http://www.ClinicalTrials.gov</w:t>
        </w:r>
      </w:hyperlink>
      <w:r w:rsidRPr="00177A02">
        <w:rPr>
          <w:rFonts w:asciiTheme="minorHAnsi" w:hAnsiTheme="minorHAnsi" w:cstheme="minorHAnsi"/>
          <w:sz w:val="22"/>
          <w:szCs w:val="22"/>
        </w:rPr>
        <w:t>, as required by U.S. Law.  This website will not include information that can identify your child.  At most, the website will include a summary of the results.  You can search this website at any time.</w:t>
      </w:r>
    </w:p>
    <w:p w14:paraId="48D87C59" w14:textId="77777777" w:rsidR="002F5104" w:rsidRPr="00E95BED" w:rsidRDefault="002F5104" w:rsidP="002F5104">
      <w:pPr>
        <w:pStyle w:val="ListParagraph"/>
        <w:rPr>
          <w:rFonts w:asciiTheme="minorHAnsi" w:hAnsiTheme="minorHAnsi" w:cstheme="minorHAnsi"/>
          <w:b/>
          <w:sz w:val="22"/>
          <w:szCs w:val="22"/>
        </w:rPr>
      </w:pPr>
    </w:p>
    <w:p w14:paraId="34272CD0" w14:textId="5CC69AA7" w:rsidR="002F5104" w:rsidRPr="005D5A58" w:rsidRDefault="007E3EAC" w:rsidP="002F5104">
      <w:pPr>
        <w:pStyle w:val="ListParagraph"/>
        <w:numPr>
          <w:ilvl w:val="0"/>
          <w:numId w:val="2"/>
        </w:numPr>
        <w:rPr>
          <w:rFonts w:ascii="Calibri" w:hAnsi="Calibri" w:cs="Calibri"/>
          <w:sz w:val="22"/>
          <w:szCs w:val="22"/>
        </w:rPr>
      </w:pPr>
      <w:r>
        <w:rPr>
          <w:rFonts w:ascii="Calibri" w:hAnsi="Calibri" w:cs="Calibri"/>
          <w:sz w:val="22"/>
          <w:szCs w:val="22"/>
        </w:rPr>
        <w:t>&lt;&lt;Data collection center&gt;&gt;</w:t>
      </w:r>
      <w:r w:rsidR="002F5104" w:rsidRPr="005D5A58">
        <w:rPr>
          <w:rFonts w:ascii="Calibri" w:hAnsi="Calibri" w:cs="Calibri"/>
          <w:sz w:val="22"/>
          <w:szCs w:val="22"/>
        </w:rPr>
        <w:t xml:space="preserve"> has administrative, physical, and technical safeguards that reasonably and appropriately protect the confidentiality, integrity, and availability of your personal information. Your personal information will be used and disclosed only to support the described activities, including to service providers who assist us in managing, administering or delivering the Services. Your or your child’s personal information will not be shared, sold, used or distributed for any other purpose. Your or your child’s information will be retained for as long as necessary to provide the described activities and for compliance with applicable laws.</w:t>
      </w:r>
    </w:p>
    <w:p w14:paraId="5DEEF02B" w14:textId="6B5BE411" w:rsidR="002F5104" w:rsidRPr="00177A02" w:rsidRDefault="002F5104" w:rsidP="002F5104">
      <w:pPr>
        <w:pStyle w:val="ListParagraph"/>
        <w:numPr>
          <w:ilvl w:val="1"/>
          <w:numId w:val="2"/>
        </w:numPr>
        <w:rPr>
          <w:rFonts w:asciiTheme="minorHAnsi" w:hAnsiTheme="minorHAnsi" w:cstheme="minorHAnsi"/>
          <w:b/>
          <w:sz w:val="22"/>
          <w:szCs w:val="22"/>
        </w:rPr>
      </w:pPr>
      <w:r w:rsidRPr="005D5A58">
        <w:rPr>
          <w:rFonts w:ascii="Calibri" w:hAnsi="Calibri" w:cs="Calibri"/>
          <w:sz w:val="22"/>
          <w:szCs w:val="22"/>
        </w:rPr>
        <w:t xml:space="preserve">You or your child can exercise the right to access, correct, modify, or delete your or your child’s information at any time by contacting the study staff. If consent is withdrawn, the study staff will not further transfer your  or your child’s personal information to </w:t>
      </w:r>
      <w:r w:rsidR="007E3EAC">
        <w:rPr>
          <w:rFonts w:ascii="Calibri" w:hAnsi="Calibri" w:cs="Calibri"/>
          <w:sz w:val="22"/>
          <w:szCs w:val="22"/>
        </w:rPr>
        <w:t>&lt;&lt;data collection center&gt;&gt;</w:t>
      </w:r>
      <w:r w:rsidRPr="005D5A58">
        <w:rPr>
          <w:rFonts w:ascii="Calibri" w:hAnsi="Calibri" w:cs="Calibri"/>
          <w:sz w:val="22"/>
          <w:szCs w:val="22"/>
        </w:rPr>
        <w:t xml:space="preserve">, however, this may not effect processing that occurred </w:t>
      </w:r>
      <w:r w:rsidRPr="005D5A58">
        <w:rPr>
          <w:rFonts w:ascii="Calibri" w:hAnsi="Calibri" w:cs="Calibri"/>
          <w:sz w:val="22"/>
          <w:szCs w:val="22"/>
        </w:rPr>
        <w:lastRenderedPageBreak/>
        <w:t>before consent was withdrawn.</w:t>
      </w:r>
      <w:r w:rsidRPr="00177A02">
        <w:rPr>
          <w:rFonts w:ascii="Calibri" w:hAnsi="Calibri" w:cs="Calibri"/>
          <w:sz w:val="22"/>
          <w:szCs w:val="22"/>
        </w:rPr>
        <w:br/>
      </w:r>
    </w:p>
    <w:p w14:paraId="32807BD6" w14:textId="77777777" w:rsidR="002F5104" w:rsidRPr="00177A02" w:rsidRDefault="002F5104" w:rsidP="002F5104">
      <w:pPr>
        <w:numPr>
          <w:ilvl w:val="0"/>
          <w:numId w:val="2"/>
        </w:numPr>
        <w:rPr>
          <w:rFonts w:ascii="Calibri" w:hAnsi="Calibri" w:cs="Calibri"/>
          <w:sz w:val="22"/>
          <w:szCs w:val="22"/>
        </w:rPr>
      </w:pPr>
      <w:commentRangeStart w:id="43"/>
      <w:r w:rsidRPr="00177A02">
        <w:rPr>
          <w:rFonts w:ascii="Calibri" w:hAnsi="Calibri" w:cs="Calibri"/>
          <w:sz w:val="22"/>
          <w:szCs w:val="22"/>
        </w:rPr>
        <w:t>In</w:t>
      </w:r>
      <w:commentRangeEnd w:id="43"/>
      <w:r w:rsidR="000F6568">
        <w:rPr>
          <w:rStyle w:val="CommentReference"/>
        </w:rPr>
        <w:commentReference w:id="43"/>
      </w:r>
      <w:r w:rsidRPr="00177A02">
        <w:rPr>
          <w:rFonts w:ascii="Calibri" w:hAnsi="Calibri" w:cs="Calibri"/>
          <w:sz w:val="22"/>
          <w:szCs w:val="22"/>
        </w:rPr>
        <w:t xml:space="preserve"> order to conduct this study and make sure it is conducted as described in this form, the research records may be used and reviewed by others who are working with us on this research:</w:t>
      </w:r>
    </w:p>
    <w:p w14:paraId="061B8EE5" w14:textId="28D172EF" w:rsidR="002F5104" w:rsidRPr="00177A02" w:rsidRDefault="002F5104" w:rsidP="002F5104">
      <w:pPr>
        <w:numPr>
          <w:ilvl w:val="1"/>
          <w:numId w:val="2"/>
        </w:numPr>
        <w:rPr>
          <w:rFonts w:ascii="Calibri" w:hAnsi="Calibri" w:cs="Calibri"/>
          <w:sz w:val="22"/>
          <w:szCs w:val="22"/>
        </w:rPr>
      </w:pPr>
      <w:r w:rsidRPr="00177A02">
        <w:rPr>
          <w:rFonts w:ascii="Calibri" w:hAnsi="Calibri" w:cs="Calibri"/>
          <w:sz w:val="22"/>
          <w:szCs w:val="22"/>
        </w:rPr>
        <w:t xml:space="preserve">Members of the research team and </w:t>
      </w:r>
      <w:r w:rsidR="007B01EB">
        <w:rPr>
          <w:rFonts w:asciiTheme="minorHAnsi" w:hAnsiTheme="minorHAnsi" w:cstheme="minorHAnsi"/>
          <w:sz w:val="22"/>
          <w:szCs w:val="22"/>
        </w:rPr>
        <w:t>University of Utah Health</w:t>
      </w:r>
      <w:r w:rsidRPr="00177A02">
        <w:rPr>
          <w:rFonts w:asciiTheme="minorHAnsi" w:hAnsiTheme="minorHAnsi" w:cstheme="minorHAnsi"/>
          <w:sz w:val="22"/>
          <w:szCs w:val="22"/>
        </w:rPr>
        <w:t>, Primary Children’s Hospital;</w:t>
      </w:r>
    </w:p>
    <w:p w14:paraId="6A45ABF9" w14:textId="77777777" w:rsidR="002F5104" w:rsidRPr="00177A02" w:rsidRDefault="002F5104" w:rsidP="002F5104">
      <w:pPr>
        <w:numPr>
          <w:ilvl w:val="1"/>
          <w:numId w:val="2"/>
        </w:numPr>
        <w:rPr>
          <w:rStyle w:val="CommentReference"/>
        </w:rPr>
      </w:pPr>
      <w:r w:rsidRPr="00177A02">
        <w:rPr>
          <w:rFonts w:ascii="Calibri" w:hAnsi="Calibri" w:cs="Calibri"/>
          <w:sz w:val="22"/>
          <w:szCs w:val="22"/>
        </w:rPr>
        <w:t>The University of Utah Institutional Review Board (IRB), which reviews research involving people to make sure the study protects your child’s rights;</w:t>
      </w:r>
    </w:p>
    <w:p w14:paraId="0DE365EC" w14:textId="2C54474F" w:rsidR="002F5104" w:rsidRPr="00EC3975" w:rsidRDefault="002F5104" w:rsidP="002F5104">
      <w:pPr>
        <w:numPr>
          <w:ilvl w:val="1"/>
          <w:numId w:val="2"/>
        </w:numPr>
        <w:rPr>
          <w:rFonts w:asciiTheme="minorHAnsi" w:hAnsiTheme="minorHAnsi" w:cstheme="minorHAnsi"/>
          <w:b/>
          <w:bCs/>
          <w:i/>
          <w:iCs/>
          <w:sz w:val="22"/>
          <w:szCs w:val="22"/>
        </w:rPr>
      </w:pPr>
      <w:r w:rsidRPr="00177A02">
        <w:rPr>
          <w:rStyle w:val="CommentReference"/>
          <w:vanish/>
          <w:highlight w:val="yellow"/>
        </w:rPr>
        <w:t>OO</w:t>
      </w:r>
      <w:r w:rsidRPr="00177A02">
        <w:rPr>
          <w:rFonts w:asciiTheme="minorHAnsi" w:hAnsiTheme="minorHAnsi" w:cstheme="minorHAnsi"/>
          <w:sz w:val="22"/>
          <w:szCs w:val="22"/>
        </w:rPr>
        <w:t>T</w:t>
      </w:r>
      <w:r w:rsidRPr="00EC3975">
        <w:rPr>
          <w:rFonts w:asciiTheme="minorHAnsi" w:hAnsiTheme="minorHAnsi" w:cstheme="minorHAnsi"/>
          <w:sz w:val="22"/>
          <w:szCs w:val="22"/>
        </w:rPr>
        <w:t>he study sponsor</w:t>
      </w:r>
      <w:r w:rsidR="007B01EB">
        <w:rPr>
          <w:rFonts w:asciiTheme="minorHAnsi" w:hAnsiTheme="minorHAnsi" w:cstheme="minorHAnsi"/>
          <w:sz w:val="22"/>
          <w:szCs w:val="22"/>
        </w:rPr>
        <w:t xml:space="preserve"> &lt;&lt;sponsor name&gt;&gt;</w:t>
      </w:r>
      <w:r w:rsidRPr="00EC3975">
        <w:rPr>
          <w:rFonts w:asciiTheme="minorHAnsi" w:hAnsiTheme="minorHAnsi" w:cstheme="minorHAnsi"/>
          <w:sz w:val="22"/>
          <w:szCs w:val="22"/>
        </w:rPr>
        <w:t xml:space="preserve"> and </w:t>
      </w:r>
      <w:r w:rsidR="007B01EB" w:rsidRPr="00EC3975">
        <w:rPr>
          <w:rFonts w:asciiTheme="minorHAnsi" w:hAnsiTheme="minorHAnsi" w:cstheme="minorHAnsi"/>
          <w:sz w:val="22"/>
          <w:szCs w:val="22"/>
        </w:rPr>
        <w:t>its</w:t>
      </w:r>
      <w:r w:rsidRPr="00EC3975">
        <w:rPr>
          <w:rFonts w:asciiTheme="minorHAnsi" w:hAnsiTheme="minorHAnsi" w:cstheme="minorHAnsi"/>
          <w:sz w:val="22"/>
          <w:szCs w:val="22"/>
        </w:rPr>
        <w:t xml:space="preserve"> representatives</w:t>
      </w:r>
    </w:p>
    <w:p w14:paraId="432C37C7" w14:textId="77777777" w:rsidR="002F5104" w:rsidRPr="0016471E" w:rsidRDefault="002F5104" w:rsidP="002F5104">
      <w:pPr>
        <w:numPr>
          <w:ilvl w:val="1"/>
          <w:numId w:val="2"/>
        </w:numPr>
        <w:rPr>
          <w:rFonts w:ascii="Calibri" w:hAnsi="Calibri" w:cs="Calibri"/>
          <w:sz w:val="22"/>
          <w:szCs w:val="22"/>
        </w:rPr>
      </w:pPr>
      <w:r w:rsidRPr="0016471E">
        <w:rPr>
          <w:rFonts w:asciiTheme="minorHAnsi" w:hAnsiTheme="minorHAnsi" w:cstheme="minorHAnsi"/>
          <w:sz w:val="22"/>
          <w:szCs w:val="22"/>
        </w:rPr>
        <w:t>Contractors or consultants working for the sponsor</w:t>
      </w:r>
    </w:p>
    <w:p w14:paraId="1264B78B" w14:textId="77777777" w:rsidR="002F5104" w:rsidRPr="00357C19" w:rsidRDefault="002F5104" w:rsidP="002F5104">
      <w:pPr>
        <w:ind w:left="1440"/>
        <w:rPr>
          <w:rFonts w:ascii="Calibri" w:hAnsi="Calibri" w:cs="Calibri"/>
          <w:sz w:val="18"/>
          <w:szCs w:val="22"/>
        </w:rPr>
      </w:pPr>
    </w:p>
    <w:p w14:paraId="3CE218B4" w14:textId="77777777" w:rsidR="002F5104" w:rsidRPr="00E95BED" w:rsidRDefault="002F5104" w:rsidP="002F5104">
      <w:pPr>
        <w:pStyle w:val="ListParagraph"/>
        <w:numPr>
          <w:ilvl w:val="0"/>
          <w:numId w:val="18"/>
        </w:numPr>
        <w:ind w:left="720"/>
        <w:rPr>
          <w:rFonts w:ascii="Calibri" w:hAnsi="Calibri" w:cs="Calibri"/>
          <w:sz w:val="22"/>
          <w:szCs w:val="22"/>
        </w:rPr>
      </w:pPr>
      <w:commentRangeStart w:id="44"/>
      <w:r w:rsidRPr="00E95BED">
        <w:rPr>
          <w:rFonts w:ascii="Calibri" w:hAnsi="Calibri" w:cs="Calibri"/>
          <w:sz w:val="22"/>
          <w:szCs w:val="22"/>
        </w:rPr>
        <w:t>If</w:t>
      </w:r>
      <w:commentRangeEnd w:id="44"/>
      <w:r w:rsidR="002C776D">
        <w:rPr>
          <w:rStyle w:val="CommentReference"/>
        </w:rPr>
        <w:commentReference w:id="44"/>
      </w:r>
      <w:r w:rsidRPr="00E95BED">
        <w:rPr>
          <w:rFonts w:ascii="Calibri" w:hAnsi="Calibri" w:cs="Calibri"/>
          <w:sz w:val="22"/>
          <w:szCs w:val="22"/>
        </w:rPr>
        <w:t xml:space="preserve"> we share your child’s identifying information with groups outside of </w:t>
      </w:r>
      <w:r w:rsidRPr="00E95BED">
        <w:rPr>
          <w:rFonts w:asciiTheme="minorHAnsi" w:hAnsiTheme="minorHAnsi" w:cstheme="minorHAnsi"/>
          <w:sz w:val="22"/>
          <w:szCs w:val="22"/>
        </w:rPr>
        <w:t>Primary Children’s Hospital</w:t>
      </w:r>
      <w:r w:rsidRPr="00E95BED">
        <w:rPr>
          <w:rFonts w:ascii="Calibri" w:hAnsi="Calibri" w:cs="Calibri"/>
          <w:sz w:val="22"/>
          <w:szCs w:val="22"/>
        </w:rPr>
        <w:t>, they may not be required to follow the same federal privacy laws that we follow.  They may also share your information again with others not described in this form.</w:t>
      </w:r>
    </w:p>
    <w:p w14:paraId="48DA76A0" w14:textId="77777777" w:rsidR="002F5104" w:rsidRPr="00357C19" w:rsidRDefault="002F5104" w:rsidP="002F5104">
      <w:pPr>
        <w:ind w:left="720"/>
        <w:rPr>
          <w:rFonts w:ascii="Calibri" w:hAnsi="Calibri" w:cs="Calibri"/>
          <w:sz w:val="18"/>
          <w:szCs w:val="22"/>
        </w:rPr>
      </w:pPr>
    </w:p>
    <w:p w14:paraId="0005ABAD" w14:textId="77777777" w:rsidR="002F5104" w:rsidRPr="0016471E" w:rsidRDefault="002F5104" w:rsidP="002F5104">
      <w:pPr>
        <w:numPr>
          <w:ilvl w:val="0"/>
          <w:numId w:val="2"/>
        </w:numPr>
        <w:rPr>
          <w:rFonts w:ascii="Calibri" w:hAnsi="Calibri" w:cs="Calibri"/>
          <w:sz w:val="22"/>
          <w:szCs w:val="22"/>
        </w:rPr>
      </w:pPr>
      <w:commentRangeStart w:id="45"/>
      <w:r w:rsidRPr="0016471E">
        <w:rPr>
          <w:rFonts w:ascii="Calibri" w:hAnsi="Calibri"/>
          <w:sz w:val="22"/>
          <w:szCs w:val="22"/>
        </w:rPr>
        <w:t>Your</w:t>
      </w:r>
      <w:commentRangeEnd w:id="45"/>
      <w:r w:rsidR="007B01EB">
        <w:rPr>
          <w:rStyle w:val="CommentReference"/>
        </w:rPr>
        <w:commentReference w:id="45"/>
      </w:r>
      <w:r w:rsidRPr="0016471E">
        <w:rPr>
          <w:rFonts w:ascii="Calibri" w:hAnsi="Calibri"/>
          <w:sz w:val="22"/>
          <w:szCs w:val="22"/>
        </w:rPr>
        <w:t xml:space="preserve"> child may be tested for </w:t>
      </w:r>
      <w:r>
        <w:rPr>
          <w:rFonts w:ascii="Calibri" w:hAnsi="Calibri"/>
          <w:sz w:val="22"/>
          <w:szCs w:val="22"/>
        </w:rPr>
        <w:t xml:space="preserve">HIV or </w:t>
      </w:r>
      <w:r w:rsidRPr="0016471E">
        <w:rPr>
          <w:rFonts w:ascii="Calibri" w:hAnsi="Calibri"/>
          <w:sz w:val="22"/>
          <w:szCs w:val="22"/>
        </w:rPr>
        <w:t>Hepatitis if lab test results that check the liver come back abnormal. You/your child will have appropriate counseling regarding this testing</w:t>
      </w:r>
      <w:r>
        <w:rPr>
          <w:rFonts w:ascii="Calibri" w:hAnsi="Calibri"/>
          <w:sz w:val="22"/>
          <w:szCs w:val="22"/>
        </w:rPr>
        <w:t xml:space="preserve"> if the results are positive for either HIV or hepatitis</w:t>
      </w:r>
      <w:r w:rsidRPr="0016471E">
        <w:rPr>
          <w:rFonts w:ascii="Calibri" w:hAnsi="Calibri"/>
          <w:sz w:val="22"/>
          <w:szCs w:val="22"/>
        </w:rPr>
        <w:t xml:space="preserve">.  The results of your child’s </w:t>
      </w:r>
      <w:r>
        <w:rPr>
          <w:rFonts w:ascii="Calibri" w:hAnsi="Calibri"/>
          <w:sz w:val="22"/>
          <w:szCs w:val="22"/>
        </w:rPr>
        <w:t xml:space="preserve">HIV and </w:t>
      </w:r>
      <w:r w:rsidRPr="0016471E">
        <w:rPr>
          <w:rFonts w:ascii="Calibri" w:hAnsi="Calibri"/>
          <w:sz w:val="22"/>
          <w:szCs w:val="22"/>
        </w:rPr>
        <w:t>hepatitis test and other tests will be confidential, but will appear in y</w:t>
      </w:r>
      <w:r>
        <w:rPr>
          <w:rFonts w:ascii="Calibri" w:hAnsi="Calibri"/>
          <w:sz w:val="22"/>
          <w:szCs w:val="22"/>
        </w:rPr>
        <w:t>our child’s University of Utah and</w:t>
      </w:r>
      <w:r w:rsidRPr="0016471E">
        <w:rPr>
          <w:rFonts w:ascii="Calibri" w:hAnsi="Calibri"/>
          <w:sz w:val="22"/>
          <w:szCs w:val="22"/>
        </w:rPr>
        <w:t xml:space="preserve"> Primary Children’s Hospitals medical records. </w:t>
      </w:r>
    </w:p>
    <w:p w14:paraId="7497AD43" w14:textId="77777777" w:rsidR="002F5104" w:rsidRPr="0016471E" w:rsidRDefault="002F5104" w:rsidP="002F5104">
      <w:pPr>
        <w:spacing w:before="120"/>
        <w:ind w:left="720"/>
        <w:rPr>
          <w:rFonts w:ascii="Calibri" w:hAnsi="Calibri" w:cs="Calibri"/>
          <w:sz w:val="22"/>
          <w:szCs w:val="22"/>
        </w:rPr>
      </w:pPr>
      <w:r w:rsidRPr="0016471E">
        <w:rPr>
          <w:rFonts w:ascii="Calibri" w:hAnsi="Calibri"/>
          <w:sz w:val="22"/>
          <w:szCs w:val="22"/>
        </w:rPr>
        <w:t>Utah State law requires it reportable to the Utah Department of Health (UDOH).  In this instance the Study Doctor will offer you and your child the information relevant to your child’s health and advise you and your child on the next steps regarding your child’s medical care and appropriate counseling.  Confidentiality of your child’s data will be respected at all times.</w:t>
      </w:r>
    </w:p>
    <w:p w14:paraId="79DEE3FD" w14:textId="77777777" w:rsidR="002F5104" w:rsidRPr="00357C19" w:rsidRDefault="002F5104" w:rsidP="002F5104">
      <w:pPr>
        <w:ind w:left="720"/>
        <w:rPr>
          <w:rFonts w:ascii="Calibri" w:hAnsi="Calibri"/>
          <w:sz w:val="18"/>
          <w:szCs w:val="22"/>
          <w:highlight w:val="yellow"/>
        </w:rPr>
      </w:pPr>
    </w:p>
    <w:p w14:paraId="76DD6A40" w14:textId="77777777" w:rsidR="002F5104" w:rsidRPr="00177A02" w:rsidRDefault="002F5104" w:rsidP="002F5104">
      <w:pPr>
        <w:pStyle w:val="ListParagraph"/>
        <w:numPr>
          <w:ilvl w:val="0"/>
          <w:numId w:val="2"/>
        </w:numPr>
        <w:rPr>
          <w:rFonts w:ascii="Calibri" w:hAnsi="Calibri" w:cs="Calibri"/>
          <w:sz w:val="22"/>
          <w:szCs w:val="22"/>
        </w:rPr>
      </w:pPr>
      <w:commentRangeStart w:id="46"/>
      <w:r w:rsidRPr="00177A02">
        <w:rPr>
          <w:rFonts w:ascii="Calibri" w:hAnsi="Calibri" w:cs="Calibri"/>
          <w:sz w:val="22"/>
          <w:szCs w:val="22"/>
        </w:rPr>
        <w:t>If</w:t>
      </w:r>
      <w:commentRangeEnd w:id="46"/>
      <w:r w:rsidR="000F6568">
        <w:rPr>
          <w:rStyle w:val="CommentReference"/>
        </w:rPr>
        <w:commentReference w:id="46"/>
      </w:r>
      <w:r w:rsidRPr="00177A02">
        <w:rPr>
          <w:rFonts w:ascii="Calibri" w:hAnsi="Calibri" w:cs="Calibri"/>
          <w:sz w:val="22"/>
          <w:szCs w:val="22"/>
        </w:rPr>
        <w:t xml:space="preserve"> you do not want us to use information about your child’s health, you should not agree to allow your child to be part of this research.  If you choose not to allow your child to participate, your child can still receive health care services at </w:t>
      </w:r>
      <w:r w:rsidRPr="00177A02">
        <w:rPr>
          <w:rFonts w:asciiTheme="minorHAnsi" w:hAnsiTheme="minorHAnsi" w:cstheme="minorHAnsi"/>
          <w:sz w:val="22"/>
          <w:szCs w:val="22"/>
        </w:rPr>
        <w:t>Primary Children’s Hospital.</w:t>
      </w:r>
      <w:r w:rsidRPr="00177A02">
        <w:rPr>
          <w:rFonts w:ascii="Calibri" w:hAnsi="Calibri" w:cs="Calibri"/>
          <w:sz w:val="22"/>
          <w:szCs w:val="22"/>
        </w:rPr>
        <w:t xml:space="preserve"> </w:t>
      </w:r>
    </w:p>
    <w:p w14:paraId="27421782" w14:textId="77777777" w:rsidR="002F5104" w:rsidRPr="00357C19" w:rsidRDefault="002F5104" w:rsidP="002F5104">
      <w:pPr>
        <w:rPr>
          <w:rFonts w:asciiTheme="minorHAnsi" w:hAnsiTheme="minorHAnsi" w:cstheme="minorHAnsi"/>
          <w:sz w:val="18"/>
          <w:szCs w:val="22"/>
          <w:highlight w:val="yellow"/>
        </w:rPr>
      </w:pPr>
    </w:p>
    <w:p w14:paraId="2D8C8C40" w14:textId="77777777" w:rsidR="002F5104" w:rsidRPr="00177A02" w:rsidRDefault="002F5104" w:rsidP="002F5104">
      <w:pPr>
        <w:rPr>
          <w:rFonts w:ascii="Calibri" w:hAnsi="Calibri" w:cs="Calibri"/>
          <w:b/>
          <w:sz w:val="22"/>
          <w:szCs w:val="22"/>
        </w:rPr>
      </w:pPr>
      <w:r w:rsidRPr="00177A02">
        <w:rPr>
          <w:rFonts w:ascii="Calibri" w:hAnsi="Calibri" w:cs="Calibri"/>
          <w:b/>
          <w:sz w:val="22"/>
          <w:szCs w:val="22"/>
        </w:rPr>
        <w:t>What if I decide to Not Participate after I sign the Consent and Authorization Form?</w:t>
      </w:r>
    </w:p>
    <w:p w14:paraId="03ED4BAB" w14:textId="77777777" w:rsidR="002F5104" w:rsidRPr="00177A02" w:rsidRDefault="002F5104" w:rsidP="002F5104">
      <w:pPr>
        <w:rPr>
          <w:rFonts w:ascii="Calibri" w:hAnsi="Calibri" w:cs="Calibri"/>
          <w:sz w:val="22"/>
          <w:szCs w:val="22"/>
        </w:rPr>
      </w:pPr>
      <w:commentRangeStart w:id="47"/>
      <w:r w:rsidRPr="00177A02">
        <w:rPr>
          <w:rFonts w:ascii="Calibri" w:hAnsi="Calibri" w:cs="Calibri"/>
          <w:sz w:val="22"/>
          <w:szCs w:val="22"/>
        </w:rPr>
        <w:t>You</w:t>
      </w:r>
      <w:commentRangeEnd w:id="47"/>
      <w:r w:rsidR="000F6568">
        <w:rPr>
          <w:rStyle w:val="CommentReference"/>
        </w:rPr>
        <w:commentReference w:id="47"/>
      </w:r>
      <w:r w:rsidRPr="00177A02">
        <w:rPr>
          <w:rFonts w:ascii="Calibri" w:hAnsi="Calibri" w:cs="Calibri"/>
          <w:sz w:val="22"/>
          <w:szCs w:val="22"/>
        </w:rPr>
        <w:t xml:space="preserve"> can tell us anytime that you do not want your child to be in this study and do not want us to use your child’s health information.  You can also tell us in writing.  If you change your mind, we will not be able to collect new information about your child, and your child will be withdrawn from the research study. However, we can continue to use information we have already started to use in our research, as needed to maintain the integrity of the research.  </w:t>
      </w:r>
    </w:p>
    <w:p w14:paraId="417C9F7C" w14:textId="77777777" w:rsidR="002F5104" w:rsidRDefault="002F5104" w:rsidP="002F5104">
      <w:pPr>
        <w:rPr>
          <w:rFonts w:ascii="Calibri" w:hAnsi="Calibri" w:cs="Calibri"/>
          <w:sz w:val="22"/>
          <w:szCs w:val="22"/>
        </w:rPr>
      </w:pPr>
    </w:p>
    <w:p w14:paraId="64FF3302" w14:textId="77777777" w:rsidR="002F5104" w:rsidRDefault="002F5104" w:rsidP="002F5104">
      <w:pPr>
        <w:rPr>
          <w:rFonts w:asciiTheme="minorHAnsi" w:hAnsiTheme="minorHAnsi" w:cstheme="minorHAnsi"/>
          <w:b/>
          <w:bCs/>
          <w:sz w:val="22"/>
          <w:szCs w:val="22"/>
          <w:highlight w:val="yellow"/>
          <w:u w:val="single"/>
        </w:rPr>
      </w:pPr>
      <w:commentRangeStart w:id="48"/>
      <w:r w:rsidRPr="00177A02">
        <w:rPr>
          <w:rFonts w:ascii="Calibri" w:hAnsi="Calibri" w:cs="Calibri"/>
          <w:sz w:val="22"/>
          <w:szCs w:val="22"/>
        </w:rPr>
        <w:t>This</w:t>
      </w:r>
      <w:commentRangeEnd w:id="48"/>
      <w:r w:rsidR="000F6568">
        <w:rPr>
          <w:rStyle w:val="CommentReference"/>
        </w:rPr>
        <w:commentReference w:id="48"/>
      </w:r>
      <w:r w:rsidRPr="00177A02">
        <w:rPr>
          <w:rFonts w:ascii="Calibri" w:hAnsi="Calibri" w:cs="Calibri"/>
          <w:sz w:val="22"/>
          <w:szCs w:val="22"/>
        </w:rPr>
        <w:t xml:space="preserve"> authorization does not have an expiration date.  </w:t>
      </w:r>
      <w:r w:rsidRPr="00177A02">
        <w:rPr>
          <w:rFonts w:asciiTheme="minorHAnsi" w:hAnsiTheme="minorHAnsi" w:cstheme="minorHAnsi"/>
          <w:sz w:val="22"/>
          <w:szCs w:val="22"/>
        </w:rPr>
        <w:t>You have a right to information used to make decisions about your child’s health care. However, your information from this study will not be available during the study; it will be available after the study is finished.</w:t>
      </w:r>
    </w:p>
    <w:p w14:paraId="2D54C133" w14:textId="77777777" w:rsidR="002F5104" w:rsidRDefault="002F5104" w:rsidP="002F5104">
      <w:pPr>
        <w:rPr>
          <w:rFonts w:asciiTheme="minorHAnsi" w:hAnsiTheme="minorHAnsi" w:cstheme="minorHAnsi"/>
          <w:b/>
          <w:bCs/>
          <w:sz w:val="22"/>
          <w:szCs w:val="22"/>
          <w:u w:val="single"/>
        </w:rPr>
      </w:pPr>
    </w:p>
    <w:p w14:paraId="27848377" w14:textId="77777777" w:rsidR="002F5104" w:rsidRDefault="002F5104" w:rsidP="002F5104">
      <w:pPr>
        <w:rPr>
          <w:rFonts w:asciiTheme="minorHAnsi" w:hAnsiTheme="minorHAnsi" w:cstheme="minorHAnsi"/>
          <w:b/>
          <w:bCs/>
          <w:sz w:val="22"/>
          <w:szCs w:val="22"/>
          <w:u w:val="single"/>
        </w:rPr>
      </w:pPr>
    </w:p>
    <w:p w14:paraId="21B44014" w14:textId="77777777" w:rsidR="002F5104" w:rsidRDefault="002F5104" w:rsidP="002F5104">
      <w:pPr>
        <w:rPr>
          <w:rFonts w:asciiTheme="minorHAnsi" w:hAnsiTheme="minorHAnsi" w:cstheme="minorHAnsi"/>
          <w:b/>
          <w:bCs/>
          <w:sz w:val="22"/>
          <w:szCs w:val="22"/>
          <w:u w:val="single"/>
        </w:rPr>
      </w:pPr>
    </w:p>
    <w:p w14:paraId="1B0AFC8F" w14:textId="77777777" w:rsidR="002F5104" w:rsidRDefault="002F5104" w:rsidP="002F5104">
      <w:pPr>
        <w:rPr>
          <w:rFonts w:asciiTheme="minorHAnsi" w:hAnsiTheme="minorHAnsi" w:cstheme="minorHAnsi"/>
          <w:b/>
          <w:bCs/>
          <w:sz w:val="22"/>
          <w:szCs w:val="22"/>
          <w:u w:val="single"/>
        </w:rPr>
      </w:pPr>
    </w:p>
    <w:p w14:paraId="0F87C3C2" w14:textId="77777777" w:rsidR="002F5104" w:rsidRDefault="002F5104" w:rsidP="002F5104">
      <w:pPr>
        <w:rPr>
          <w:rFonts w:asciiTheme="minorHAnsi" w:hAnsiTheme="minorHAnsi" w:cstheme="minorHAnsi"/>
          <w:b/>
          <w:bCs/>
          <w:sz w:val="22"/>
          <w:szCs w:val="22"/>
          <w:u w:val="single"/>
        </w:rPr>
      </w:pPr>
    </w:p>
    <w:p w14:paraId="666D99BA" w14:textId="77777777" w:rsidR="002F5104" w:rsidRDefault="002F5104" w:rsidP="002F5104">
      <w:pPr>
        <w:rPr>
          <w:rFonts w:asciiTheme="minorHAnsi" w:hAnsiTheme="minorHAnsi" w:cstheme="minorHAnsi"/>
          <w:b/>
          <w:bCs/>
          <w:sz w:val="22"/>
          <w:szCs w:val="22"/>
          <w:u w:val="single"/>
        </w:rPr>
      </w:pPr>
    </w:p>
    <w:p w14:paraId="15AF73E0" w14:textId="77777777" w:rsidR="002F5104" w:rsidRDefault="002F5104" w:rsidP="002F5104">
      <w:pPr>
        <w:rPr>
          <w:rFonts w:asciiTheme="minorHAnsi" w:hAnsiTheme="minorHAnsi" w:cstheme="minorHAnsi"/>
          <w:b/>
          <w:bCs/>
          <w:sz w:val="22"/>
          <w:szCs w:val="22"/>
          <w:u w:val="single"/>
        </w:rPr>
      </w:pPr>
    </w:p>
    <w:p w14:paraId="06FD2328" w14:textId="77777777" w:rsidR="002F5104" w:rsidRPr="00EC3975" w:rsidRDefault="002F5104" w:rsidP="002F5104">
      <w:pPr>
        <w:rPr>
          <w:rFonts w:asciiTheme="minorHAnsi" w:hAnsiTheme="minorHAnsi" w:cstheme="minorHAnsi"/>
          <w:sz w:val="22"/>
          <w:szCs w:val="22"/>
        </w:rPr>
      </w:pPr>
      <w:r w:rsidRPr="00EC3975">
        <w:rPr>
          <w:rFonts w:asciiTheme="minorHAnsi" w:hAnsiTheme="minorHAnsi" w:cstheme="minorHAnsi"/>
          <w:b/>
          <w:bCs/>
          <w:sz w:val="22"/>
          <w:szCs w:val="22"/>
          <w:u w:val="single"/>
        </w:rPr>
        <w:t>CONSENT:</w:t>
      </w:r>
      <w:r w:rsidRPr="00EC3975">
        <w:rPr>
          <w:rFonts w:asciiTheme="minorHAnsi" w:hAnsiTheme="minorHAnsi" w:cstheme="minorHAnsi"/>
          <w:bCs/>
          <w:sz w:val="22"/>
          <w:szCs w:val="22"/>
        </w:rPr>
        <w:t xml:space="preserve">  </w:t>
      </w:r>
    </w:p>
    <w:p w14:paraId="383A73A6" w14:textId="77777777" w:rsidR="002F5104" w:rsidRPr="00EC3975" w:rsidRDefault="002F5104" w:rsidP="002F5104">
      <w:pPr>
        <w:rPr>
          <w:rFonts w:asciiTheme="minorHAnsi" w:hAnsiTheme="minorHAnsi" w:cstheme="minorHAnsi"/>
          <w:sz w:val="22"/>
          <w:szCs w:val="22"/>
        </w:rPr>
      </w:pPr>
      <w:r w:rsidRPr="00EC3975">
        <w:rPr>
          <w:rFonts w:asciiTheme="minorHAnsi" w:hAnsiTheme="minorHAnsi" w:cstheme="minorHAnsi"/>
          <w:bCs/>
          <w:sz w:val="22"/>
          <w:szCs w:val="22"/>
        </w:rPr>
        <w:t xml:space="preserve">I confirm that I </w:t>
      </w:r>
      <w:r w:rsidRPr="00EC3975">
        <w:rPr>
          <w:rFonts w:asciiTheme="minorHAnsi" w:hAnsiTheme="minorHAnsi" w:cstheme="minorHAnsi"/>
          <w:sz w:val="22"/>
          <w:szCs w:val="22"/>
        </w:rPr>
        <w:t xml:space="preserve">have read this parental permission document and have had the opportunity to ask questions.  I </w:t>
      </w:r>
      <w:r>
        <w:rPr>
          <w:rFonts w:asciiTheme="minorHAnsi" w:hAnsiTheme="minorHAnsi" w:cstheme="minorHAnsi"/>
          <w:sz w:val="22"/>
          <w:szCs w:val="22"/>
        </w:rPr>
        <w:t xml:space="preserve">understand that taking part in this study is voluntary. I </w:t>
      </w:r>
      <w:r w:rsidRPr="00EC3975">
        <w:rPr>
          <w:rFonts w:asciiTheme="minorHAnsi" w:hAnsiTheme="minorHAnsi" w:cstheme="minorHAnsi"/>
          <w:sz w:val="22"/>
          <w:szCs w:val="22"/>
        </w:rPr>
        <w:t>will be given a signed copy of the parental permission form to keep.</w:t>
      </w:r>
      <w:r>
        <w:rPr>
          <w:rFonts w:asciiTheme="minorHAnsi" w:hAnsiTheme="minorHAnsi" w:cstheme="minorHAnsi"/>
          <w:b/>
          <w:sz w:val="22"/>
          <w:szCs w:val="22"/>
        </w:rPr>
        <w:t xml:space="preserve"> </w:t>
      </w:r>
      <w:r w:rsidRPr="00EC3975">
        <w:rPr>
          <w:rFonts w:asciiTheme="minorHAnsi" w:hAnsiTheme="minorHAnsi" w:cstheme="minorHAnsi"/>
          <w:b/>
          <w:sz w:val="22"/>
          <w:szCs w:val="22"/>
        </w:rPr>
        <w:t>I agree to allow my child to participate in this research study and authorize you to use and disclose health information about my child for this study, as you have explained in this document.</w:t>
      </w:r>
    </w:p>
    <w:p w14:paraId="35737109" w14:textId="77777777" w:rsidR="002F5104" w:rsidRPr="00357C19" w:rsidRDefault="002F5104" w:rsidP="002F5104">
      <w:pPr>
        <w:rPr>
          <w:rFonts w:asciiTheme="minorHAnsi" w:hAnsiTheme="minorHAnsi" w:cstheme="minorHAnsi"/>
          <w:sz w:val="32"/>
          <w:szCs w:val="22"/>
        </w:rPr>
      </w:pPr>
    </w:p>
    <w:p w14:paraId="28C435EC" w14:textId="77777777" w:rsidR="002F5104" w:rsidRPr="00EC3975" w:rsidRDefault="002F5104" w:rsidP="002F5104">
      <w:pPr>
        <w:rPr>
          <w:rFonts w:asciiTheme="minorHAnsi" w:hAnsiTheme="minorHAnsi" w:cstheme="minorHAnsi"/>
          <w:sz w:val="22"/>
          <w:szCs w:val="22"/>
        </w:rPr>
      </w:pPr>
      <w:r w:rsidRPr="00EC3975">
        <w:rPr>
          <w:rFonts w:ascii="Calibri" w:hAnsi="Calibri" w:cs="Calibri"/>
          <w:sz w:val="22"/>
          <w:szCs w:val="22"/>
        </w:rPr>
        <w:t>__________________________________</w:t>
      </w:r>
    </w:p>
    <w:p w14:paraId="0A555570" w14:textId="77777777" w:rsidR="002F5104" w:rsidRPr="00EC3975" w:rsidRDefault="002F5104" w:rsidP="002F5104">
      <w:pPr>
        <w:rPr>
          <w:rFonts w:asciiTheme="minorHAnsi" w:hAnsiTheme="minorHAnsi" w:cstheme="minorHAnsi"/>
          <w:sz w:val="22"/>
          <w:szCs w:val="22"/>
        </w:rPr>
      </w:pPr>
      <w:r w:rsidRPr="00EC3975">
        <w:rPr>
          <w:rFonts w:asciiTheme="minorHAnsi" w:hAnsiTheme="minorHAnsi" w:cstheme="minorHAnsi"/>
          <w:sz w:val="22"/>
          <w:szCs w:val="22"/>
        </w:rPr>
        <w:t>Child’s Name</w:t>
      </w:r>
    </w:p>
    <w:p w14:paraId="06BB4DBB" w14:textId="77777777" w:rsidR="002F5104" w:rsidRPr="00EC3975" w:rsidRDefault="002F5104" w:rsidP="002F5104">
      <w:pPr>
        <w:rPr>
          <w:rFonts w:asciiTheme="minorHAnsi" w:hAnsiTheme="minorHAnsi" w:cstheme="minorHAnsi"/>
          <w:b/>
          <w:sz w:val="22"/>
          <w:szCs w:val="22"/>
        </w:rPr>
      </w:pPr>
    </w:p>
    <w:p w14:paraId="5AA1C092" w14:textId="77777777" w:rsidR="002F5104" w:rsidRPr="00EC3975" w:rsidRDefault="002F5104" w:rsidP="002F5104">
      <w:pPr>
        <w:rPr>
          <w:rFonts w:asciiTheme="minorHAnsi" w:hAnsiTheme="minorHAnsi" w:cstheme="minorHAnsi"/>
          <w:sz w:val="22"/>
          <w:szCs w:val="22"/>
        </w:rPr>
      </w:pPr>
      <w:commentRangeStart w:id="49"/>
      <w:r w:rsidRPr="00EC3975">
        <w:rPr>
          <w:rFonts w:ascii="Calibri" w:hAnsi="Calibri" w:cs="Calibri"/>
          <w:sz w:val="22"/>
          <w:szCs w:val="22"/>
        </w:rPr>
        <w:t>__________________________________</w:t>
      </w:r>
    </w:p>
    <w:p w14:paraId="0A657F61" w14:textId="77777777" w:rsidR="002F5104" w:rsidRPr="00EC3975" w:rsidRDefault="002F5104" w:rsidP="002F5104">
      <w:pPr>
        <w:rPr>
          <w:rFonts w:asciiTheme="minorHAnsi" w:hAnsiTheme="minorHAnsi" w:cstheme="minorHAnsi"/>
          <w:sz w:val="22"/>
          <w:szCs w:val="22"/>
        </w:rPr>
      </w:pPr>
      <w:r w:rsidRPr="00EC3975">
        <w:rPr>
          <w:rFonts w:asciiTheme="minorHAnsi" w:hAnsiTheme="minorHAnsi" w:cstheme="minorHAnsi"/>
          <w:sz w:val="22"/>
          <w:szCs w:val="22"/>
        </w:rPr>
        <w:t>Parent/Guardian’s Name</w:t>
      </w:r>
    </w:p>
    <w:p w14:paraId="72D453A6" w14:textId="77777777" w:rsidR="002F5104" w:rsidRPr="00EC3975" w:rsidRDefault="002F5104" w:rsidP="002F5104">
      <w:pPr>
        <w:rPr>
          <w:rFonts w:asciiTheme="minorHAnsi" w:hAnsiTheme="minorHAnsi" w:cstheme="minorHAnsi"/>
          <w:sz w:val="22"/>
          <w:szCs w:val="22"/>
        </w:rPr>
      </w:pPr>
    </w:p>
    <w:p w14:paraId="5699F5F9" w14:textId="77777777" w:rsidR="002F5104" w:rsidRPr="00EC3975" w:rsidRDefault="002F5104" w:rsidP="002F5104">
      <w:pPr>
        <w:rPr>
          <w:rFonts w:asciiTheme="minorHAnsi" w:hAnsiTheme="minorHAnsi" w:cstheme="minorHAnsi"/>
          <w:sz w:val="22"/>
          <w:szCs w:val="22"/>
        </w:rPr>
      </w:pPr>
      <w:r w:rsidRPr="00EC3975">
        <w:rPr>
          <w:rFonts w:ascii="Calibri" w:hAnsi="Calibri" w:cs="Calibri"/>
          <w:sz w:val="22"/>
          <w:szCs w:val="22"/>
        </w:rPr>
        <w:t>__________________________________</w:t>
      </w:r>
      <w:r w:rsidRPr="00EC3975">
        <w:rPr>
          <w:rFonts w:asciiTheme="minorHAnsi" w:hAnsiTheme="minorHAnsi" w:cstheme="minorHAnsi"/>
          <w:sz w:val="22"/>
          <w:szCs w:val="22"/>
        </w:rPr>
        <w:tab/>
      </w:r>
      <w:r w:rsidRPr="00EC3975">
        <w:rPr>
          <w:rFonts w:asciiTheme="minorHAnsi" w:hAnsiTheme="minorHAnsi" w:cstheme="minorHAnsi"/>
          <w:sz w:val="22"/>
          <w:szCs w:val="22"/>
        </w:rPr>
        <w:tab/>
      </w:r>
      <w:r w:rsidRPr="00EC3975">
        <w:rPr>
          <w:rFonts w:asciiTheme="minorHAnsi" w:hAnsiTheme="minorHAnsi" w:cstheme="minorHAnsi"/>
          <w:sz w:val="22"/>
          <w:szCs w:val="22"/>
        </w:rPr>
        <w:tab/>
        <w:t>____________</w:t>
      </w:r>
    </w:p>
    <w:p w14:paraId="6B7E363C" w14:textId="77777777" w:rsidR="002F5104" w:rsidRPr="00EC3975" w:rsidRDefault="002F5104" w:rsidP="002F5104">
      <w:pPr>
        <w:rPr>
          <w:rFonts w:asciiTheme="minorHAnsi" w:hAnsiTheme="minorHAnsi" w:cstheme="minorHAnsi"/>
          <w:sz w:val="22"/>
          <w:szCs w:val="22"/>
        </w:rPr>
      </w:pPr>
      <w:r w:rsidRPr="00EC3975">
        <w:rPr>
          <w:rFonts w:asciiTheme="minorHAnsi" w:hAnsiTheme="minorHAnsi" w:cstheme="minorHAnsi"/>
          <w:sz w:val="22"/>
          <w:szCs w:val="22"/>
        </w:rPr>
        <w:t>Parent/Guardian’s Signature</w:t>
      </w:r>
      <w:r w:rsidRPr="00EC3975">
        <w:rPr>
          <w:rFonts w:asciiTheme="minorHAnsi" w:hAnsiTheme="minorHAnsi" w:cstheme="minorHAnsi"/>
          <w:sz w:val="22"/>
          <w:szCs w:val="22"/>
        </w:rPr>
        <w:tab/>
      </w:r>
      <w:r w:rsidRPr="00EC3975">
        <w:rPr>
          <w:rFonts w:asciiTheme="minorHAnsi" w:hAnsiTheme="minorHAnsi" w:cstheme="minorHAnsi"/>
          <w:sz w:val="22"/>
          <w:szCs w:val="22"/>
        </w:rPr>
        <w:tab/>
      </w:r>
      <w:r w:rsidRPr="00EC3975">
        <w:rPr>
          <w:rFonts w:asciiTheme="minorHAnsi" w:hAnsiTheme="minorHAnsi" w:cstheme="minorHAnsi"/>
          <w:sz w:val="22"/>
          <w:szCs w:val="22"/>
        </w:rPr>
        <w:tab/>
      </w:r>
      <w:r w:rsidRPr="00EC3975">
        <w:rPr>
          <w:rFonts w:asciiTheme="minorHAnsi" w:hAnsiTheme="minorHAnsi" w:cstheme="minorHAnsi"/>
          <w:sz w:val="22"/>
          <w:szCs w:val="22"/>
        </w:rPr>
        <w:tab/>
      </w:r>
      <w:r w:rsidRPr="00EC3975">
        <w:rPr>
          <w:rFonts w:asciiTheme="minorHAnsi" w:hAnsiTheme="minorHAnsi" w:cstheme="minorHAnsi"/>
          <w:sz w:val="22"/>
          <w:szCs w:val="22"/>
        </w:rPr>
        <w:tab/>
        <w:t>Date</w:t>
      </w:r>
      <w:commentRangeEnd w:id="49"/>
      <w:r w:rsidR="00157890">
        <w:rPr>
          <w:rStyle w:val="CommentReference"/>
        </w:rPr>
        <w:commentReference w:id="49"/>
      </w:r>
    </w:p>
    <w:p w14:paraId="63F38166" w14:textId="77777777" w:rsidR="002F5104" w:rsidRPr="00EC3975" w:rsidRDefault="002F5104" w:rsidP="002F5104">
      <w:pPr>
        <w:rPr>
          <w:rFonts w:asciiTheme="minorHAnsi" w:hAnsiTheme="minorHAnsi" w:cstheme="minorHAnsi"/>
          <w:sz w:val="22"/>
          <w:szCs w:val="22"/>
        </w:rPr>
      </w:pPr>
    </w:p>
    <w:p w14:paraId="0FB80B96" w14:textId="77777777" w:rsidR="002F5104" w:rsidRPr="00EC3975" w:rsidRDefault="002F5104" w:rsidP="002F5104">
      <w:pPr>
        <w:rPr>
          <w:rFonts w:asciiTheme="minorHAnsi" w:hAnsiTheme="minorHAnsi" w:cstheme="minorHAnsi"/>
          <w:sz w:val="22"/>
          <w:szCs w:val="22"/>
        </w:rPr>
      </w:pPr>
      <w:r w:rsidRPr="00EC3975">
        <w:rPr>
          <w:rFonts w:ascii="Calibri" w:hAnsi="Calibri" w:cs="Calibri"/>
          <w:sz w:val="22"/>
          <w:szCs w:val="22"/>
        </w:rPr>
        <w:t>__________________________________</w:t>
      </w:r>
    </w:p>
    <w:p w14:paraId="22A131B1" w14:textId="77777777" w:rsidR="002F5104" w:rsidRPr="00EC3975" w:rsidRDefault="002F5104" w:rsidP="002F5104">
      <w:pPr>
        <w:rPr>
          <w:rFonts w:asciiTheme="minorHAnsi" w:hAnsiTheme="minorHAnsi" w:cstheme="minorHAnsi"/>
          <w:sz w:val="22"/>
          <w:szCs w:val="22"/>
        </w:rPr>
      </w:pPr>
      <w:r w:rsidRPr="00EC3975">
        <w:rPr>
          <w:rFonts w:asciiTheme="minorHAnsi" w:hAnsiTheme="minorHAnsi" w:cstheme="minorHAnsi"/>
          <w:sz w:val="22"/>
          <w:szCs w:val="22"/>
        </w:rPr>
        <w:t>Relationship to Child for Parent/Guardian</w:t>
      </w:r>
    </w:p>
    <w:p w14:paraId="1CFC0F9F" w14:textId="77777777" w:rsidR="002F5104" w:rsidRPr="00D93B49" w:rsidRDefault="002F5104" w:rsidP="002F5104">
      <w:pPr>
        <w:rPr>
          <w:rFonts w:ascii="Calibri" w:hAnsi="Calibri" w:cs="Calibri"/>
          <w:sz w:val="22"/>
          <w:szCs w:val="22"/>
        </w:rPr>
      </w:pPr>
      <w:r w:rsidRPr="004E4F51">
        <w:rPr>
          <w:rFonts w:asciiTheme="minorHAnsi" w:hAnsiTheme="minorHAnsi" w:cstheme="minorHAnsi"/>
          <w:sz w:val="22"/>
          <w:szCs w:val="22"/>
          <w:highlight w:val="yellow"/>
        </w:rPr>
        <w:br/>
      </w:r>
      <w:r w:rsidRPr="00D93B49">
        <w:rPr>
          <w:rFonts w:ascii="Calibri" w:hAnsi="Calibri" w:cs="Calibri"/>
          <w:sz w:val="22"/>
          <w:szCs w:val="22"/>
        </w:rPr>
        <w:t>________________________</w:t>
      </w:r>
    </w:p>
    <w:p w14:paraId="0CF002B5" w14:textId="77777777" w:rsidR="002F5104" w:rsidRPr="00D93B49" w:rsidRDefault="002F5104" w:rsidP="002F5104">
      <w:pPr>
        <w:rPr>
          <w:rFonts w:ascii="Calibri" w:hAnsi="Calibri" w:cs="Calibri"/>
          <w:sz w:val="22"/>
          <w:szCs w:val="22"/>
        </w:rPr>
      </w:pPr>
      <w:r w:rsidRPr="00D93B49">
        <w:rPr>
          <w:rFonts w:ascii="Calibri" w:hAnsi="Calibri" w:cs="Calibri"/>
          <w:sz w:val="22"/>
          <w:szCs w:val="22"/>
        </w:rPr>
        <w:t>Name of Person Obtaining Authorization and Consent</w:t>
      </w:r>
    </w:p>
    <w:p w14:paraId="6EA49937" w14:textId="77777777" w:rsidR="002F5104" w:rsidRPr="00D93B49" w:rsidRDefault="002F5104" w:rsidP="002F5104">
      <w:pPr>
        <w:rPr>
          <w:rFonts w:ascii="Calibri" w:hAnsi="Calibri" w:cs="Calibri"/>
          <w:sz w:val="22"/>
          <w:szCs w:val="22"/>
        </w:rPr>
      </w:pPr>
    </w:p>
    <w:p w14:paraId="3B96CD6A" w14:textId="77777777" w:rsidR="002F5104" w:rsidRPr="00D93B49" w:rsidRDefault="002F5104" w:rsidP="002F5104">
      <w:pPr>
        <w:rPr>
          <w:rFonts w:ascii="Calibri" w:hAnsi="Calibri" w:cs="Calibri"/>
          <w:sz w:val="22"/>
          <w:szCs w:val="22"/>
        </w:rPr>
      </w:pPr>
      <w:r w:rsidRPr="00D93B49">
        <w:rPr>
          <w:rFonts w:ascii="Calibri" w:hAnsi="Calibri" w:cs="Calibri"/>
          <w:sz w:val="22"/>
          <w:szCs w:val="22"/>
        </w:rPr>
        <w:t>________________________</w:t>
      </w:r>
      <w:r w:rsidRPr="00D93B49">
        <w:rPr>
          <w:rFonts w:ascii="Calibri" w:hAnsi="Calibri" w:cs="Calibri"/>
          <w:sz w:val="22"/>
          <w:szCs w:val="22"/>
        </w:rPr>
        <w:tab/>
      </w:r>
      <w:r w:rsidRPr="00D93B49">
        <w:rPr>
          <w:rFonts w:ascii="Calibri" w:hAnsi="Calibri" w:cs="Calibri"/>
          <w:sz w:val="22"/>
          <w:szCs w:val="22"/>
        </w:rPr>
        <w:tab/>
      </w:r>
      <w:r w:rsidRPr="00D93B49">
        <w:rPr>
          <w:rFonts w:ascii="Calibri" w:hAnsi="Calibri" w:cs="Calibri"/>
          <w:sz w:val="22"/>
          <w:szCs w:val="22"/>
        </w:rPr>
        <w:tab/>
      </w:r>
      <w:r w:rsidRPr="00D93B49">
        <w:rPr>
          <w:rFonts w:ascii="Calibri" w:hAnsi="Calibri" w:cs="Calibri"/>
          <w:sz w:val="22"/>
          <w:szCs w:val="22"/>
        </w:rPr>
        <w:tab/>
      </w:r>
      <w:r w:rsidRPr="00D93B49">
        <w:rPr>
          <w:rFonts w:ascii="Calibri" w:hAnsi="Calibri" w:cs="Calibri"/>
          <w:sz w:val="22"/>
          <w:szCs w:val="22"/>
        </w:rPr>
        <w:tab/>
        <w:t>____________</w:t>
      </w:r>
    </w:p>
    <w:p w14:paraId="23532DDB" w14:textId="77777777" w:rsidR="002F5104" w:rsidRDefault="002F5104" w:rsidP="002F5104">
      <w:pPr>
        <w:rPr>
          <w:rFonts w:asciiTheme="minorHAnsi" w:hAnsiTheme="minorHAnsi" w:cstheme="minorHAnsi"/>
          <w:sz w:val="22"/>
          <w:szCs w:val="22"/>
        </w:rPr>
      </w:pPr>
      <w:r w:rsidRPr="00D93B49">
        <w:rPr>
          <w:rFonts w:ascii="Calibri" w:hAnsi="Calibri" w:cs="Calibri"/>
          <w:sz w:val="22"/>
          <w:szCs w:val="22"/>
        </w:rPr>
        <w:t>Signature of Person Obtaining Authorization and Consent</w:t>
      </w:r>
      <w:r w:rsidRPr="00D93B49">
        <w:rPr>
          <w:rFonts w:ascii="Calibri" w:hAnsi="Calibri" w:cs="Calibri"/>
          <w:sz w:val="22"/>
          <w:szCs w:val="22"/>
        </w:rPr>
        <w:tab/>
      </w:r>
      <w:r w:rsidRPr="00D93B49">
        <w:rPr>
          <w:rFonts w:ascii="Calibri" w:hAnsi="Calibri" w:cs="Calibri"/>
          <w:sz w:val="22"/>
          <w:szCs w:val="22"/>
        </w:rPr>
        <w:tab/>
        <w:t>Date</w:t>
      </w:r>
    </w:p>
    <w:p w14:paraId="4912F5F0" w14:textId="77777777" w:rsidR="002F5104" w:rsidRPr="002A1974" w:rsidRDefault="002F5104" w:rsidP="002F5104">
      <w:pPr>
        <w:rPr>
          <w:rFonts w:asciiTheme="minorHAnsi" w:hAnsiTheme="minorHAnsi" w:cstheme="minorHAnsi"/>
          <w:sz w:val="22"/>
          <w:szCs w:val="22"/>
        </w:rPr>
      </w:pPr>
    </w:p>
    <w:p w14:paraId="7771C7AF" w14:textId="77777777" w:rsidR="002F5104" w:rsidRDefault="002F5104" w:rsidP="002F5104">
      <w:pPr>
        <w:rPr>
          <w:rFonts w:ascii="Calibri" w:hAnsi="Calibri"/>
          <w:sz w:val="22"/>
          <w:szCs w:val="22"/>
        </w:rPr>
      </w:pPr>
    </w:p>
    <w:p w14:paraId="63067A0F" w14:textId="77777777" w:rsidR="002F5104" w:rsidRDefault="002F5104" w:rsidP="002F5104">
      <w:pPr>
        <w:rPr>
          <w:rFonts w:ascii="Calibri" w:hAnsi="Calibri"/>
          <w:sz w:val="22"/>
          <w:szCs w:val="22"/>
        </w:rPr>
      </w:pPr>
    </w:p>
    <w:p w14:paraId="0A858A76" w14:textId="77777777" w:rsidR="002F5104" w:rsidRDefault="002F5104" w:rsidP="002F5104">
      <w:pPr>
        <w:rPr>
          <w:rFonts w:ascii="Calibri" w:hAnsi="Calibri"/>
          <w:sz w:val="22"/>
          <w:szCs w:val="22"/>
        </w:rPr>
      </w:pPr>
    </w:p>
    <w:p w14:paraId="401D91C1" w14:textId="77777777" w:rsidR="002F5104" w:rsidRDefault="002F5104" w:rsidP="002F5104">
      <w:pPr>
        <w:rPr>
          <w:rFonts w:ascii="Calibri" w:hAnsi="Calibri"/>
          <w:sz w:val="22"/>
          <w:szCs w:val="22"/>
        </w:rPr>
      </w:pPr>
    </w:p>
    <w:p w14:paraId="496D7E7E" w14:textId="77777777" w:rsidR="002F5104" w:rsidRDefault="002F5104" w:rsidP="002F5104">
      <w:pPr>
        <w:rPr>
          <w:rFonts w:ascii="Calibri" w:hAnsi="Calibri"/>
          <w:sz w:val="22"/>
          <w:szCs w:val="22"/>
        </w:rPr>
      </w:pPr>
    </w:p>
    <w:p w14:paraId="089A7866" w14:textId="77777777" w:rsidR="002F5104" w:rsidRDefault="002F5104" w:rsidP="002F5104">
      <w:pPr>
        <w:rPr>
          <w:rFonts w:ascii="Calibri" w:hAnsi="Calibri"/>
          <w:sz w:val="22"/>
          <w:szCs w:val="22"/>
        </w:rPr>
      </w:pPr>
    </w:p>
    <w:p w14:paraId="2909A59E" w14:textId="77777777" w:rsidR="002F5104" w:rsidRDefault="002F5104" w:rsidP="002F5104">
      <w:pPr>
        <w:rPr>
          <w:rFonts w:ascii="Calibri" w:hAnsi="Calibri"/>
          <w:sz w:val="22"/>
          <w:szCs w:val="22"/>
        </w:rPr>
      </w:pPr>
    </w:p>
    <w:p w14:paraId="72235997" w14:textId="77777777" w:rsidR="002F5104" w:rsidRDefault="002F5104" w:rsidP="002F5104">
      <w:pPr>
        <w:rPr>
          <w:rFonts w:ascii="Calibri" w:hAnsi="Calibri"/>
          <w:sz w:val="22"/>
          <w:szCs w:val="22"/>
        </w:rPr>
      </w:pPr>
    </w:p>
    <w:p w14:paraId="5130E2BA" w14:textId="77777777" w:rsidR="002F5104" w:rsidRDefault="002F5104" w:rsidP="002F5104">
      <w:pPr>
        <w:rPr>
          <w:rFonts w:ascii="Calibri" w:hAnsi="Calibri"/>
          <w:sz w:val="22"/>
          <w:szCs w:val="22"/>
        </w:rPr>
      </w:pPr>
    </w:p>
    <w:p w14:paraId="5B76D090" w14:textId="77777777" w:rsidR="002F5104" w:rsidRDefault="002F5104" w:rsidP="002F5104">
      <w:pPr>
        <w:rPr>
          <w:rFonts w:ascii="Calibri" w:hAnsi="Calibri"/>
          <w:sz w:val="22"/>
          <w:szCs w:val="22"/>
        </w:rPr>
      </w:pPr>
    </w:p>
    <w:p w14:paraId="782BF9BA" w14:textId="77777777" w:rsidR="002F5104" w:rsidRDefault="002F5104" w:rsidP="002F5104">
      <w:pPr>
        <w:rPr>
          <w:rFonts w:ascii="Calibri" w:hAnsi="Calibri"/>
          <w:sz w:val="22"/>
          <w:szCs w:val="22"/>
        </w:rPr>
      </w:pPr>
    </w:p>
    <w:p w14:paraId="4A185778" w14:textId="77777777" w:rsidR="002F5104" w:rsidRDefault="002F5104" w:rsidP="002F5104">
      <w:pPr>
        <w:rPr>
          <w:rFonts w:ascii="Calibri" w:hAnsi="Calibri"/>
          <w:sz w:val="22"/>
          <w:szCs w:val="22"/>
        </w:rPr>
      </w:pPr>
    </w:p>
    <w:p w14:paraId="22E07D06" w14:textId="77777777" w:rsidR="002F5104" w:rsidRDefault="002F5104" w:rsidP="002F5104">
      <w:pPr>
        <w:rPr>
          <w:rFonts w:ascii="Calibri" w:hAnsi="Calibri"/>
          <w:sz w:val="22"/>
          <w:szCs w:val="22"/>
        </w:rPr>
      </w:pPr>
    </w:p>
    <w:p w14:paraId="19290E46" w14:textId="77777777" w:rsidR="002F5104" w:rsidRDefault="002F5104" w:rsidP="002F5104">
      <w:pPr>
        <w:rPr>
          <w:rFonts w:ascii="Calibri" w:hAnsi="Calibri"/>
          <w:sz w:val="22"/>
          <w:szCs w:val="22"/>
        </w:rPr>
      </w:pPr>
    </w:p>
    <w:p w14:paraId="571544A8" w14:textId="77777777" w:rsidR="002F5104" w:rsidRDefault="002F5104" w:rsidP="002F5104">
      <w:pPr>
        <w:rPr>
          <w:rFonts w:ascii="Calibri" w:hAnsi="Calibri"/>
          <w:sz w:val="22"/>
          <w:szCs w:val="22"/>
        </w:rPr>
      </w:pPr>
    </w:p>
    <w:p w14:paraId="65F7C7D5" w14:textId="77777777" w:rsidR="002F5104" w:rsidRDefault="002F5104" w:rsidP="002F5104">
      <w:pPr>
        <w:rPr>
          <w:rFonts w:ascii="Calibri" w:hAnsi="Calibri"/>
          <w:sz w:val="22"/>
          <w:szCs w:val="22"/>
        </w:rPr>
      </w:pPr>
    </w:p>
    <w:sectPr w:rsidR="002F5104" w:rsidSect="00DE2F3E">
      <w:headerReference w:type="even" r:id="rId12"/>
      <w:headerReference w:type="default" r:id="rId13"/>
      <w:footerReference w:type="default" r:id="rId14"/>
      <w:headerReference w:type="first" r:id="rId15"/>
      <w:pgSz w:w="12240" w:h="15840"/>
      <w:pgMar w:top="1440" w:right="1440" w:bottom="2347" w:left="144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1-07T13:00:00Z" w:initials="AS">
    <w:p w14:paraId="35856815" w14:textId="77777777" w:rsidR="00165FA6" w:rsidRDefault="00165FA6" w:rsidP="00B833BC">
      <w:pPr>
        <w:pStyle w:val="CommentText"/>
        <w:rPr>
          <w:rFonts w:asciiTheme="minorHAnsi" w:hAnsiTheme="minorHAnsi" w:cstheme="minorHAnsi"/>
        </w:rPr>
      </w:pPr>
      <w:r>
        <w:rPr>
          <w:rStyle w:val="CommentTextChar"/>
        </w:rPr>
        <w:annotationRef/>
      </w:r>
      <w:r>
        <w:rPr>
          <w:rStyle w:val="CommentReference"/>
        </w:rPr>
        <w:annotationRef/>
      </w:r>
      <w:r>
        <w:rPr>
          <w:rFonts w:asciiTheme="minorHAnsi" w:hAnsiTheme="minorHAnsi" w:cstheme="minorHAnsi"/>
        </w:rPr>
        <w:t xml:space="preserve">Informed consent should begin with a </w:t>
      </w:r>
      <w:r w:rsidRPr="00400F52">
        <w:rPr>
          <w:rFonts w:asciiTheme="minorHAnsi" w:hAnsiTheme="minorHAnsi" w:cstheme="minorHAnsi"/>
          <w:b/>
        </w:rPr>
        <w:t>concise and focused presentation of the key information</w:t>
      </w:r>
      <w:r>
        <w:rPr>
          <w:rFonts w:asciiTheme="minorHAnsi" w:hAnsiTheme="minorHAnsi" w:cstheme="minorHAnsi"/>
        </w:rPr>
        <w:t xml:space="preserve"> that is most likely to facilitate understanding of the reasons why one may or may not want to participate in research. </w:t>
      </w:r>
    </w:p>
    <w:p w14:paraId="59F6B483" w14:textId="77777777" w:rsidR="00165FA6" w:rsidRDefault="00165FA6" w:rsidP="00B833BC">
      <w:pPr>
        <w:spacing w:after="160" w:line="259" w:lineRule="auto"/>
        <w:contextualSpacing/>
        <w:rPr>
          <w:rFonts w:asciiTheme="minorHAnsi" w:eastAsiaTheme="minorHAnsi" w:hAnsiTheme="minorHAnsi" w:cstheme="minorBidi"/>
          <w:sz w:val="22"/>
          <w:szCs w:val="22"/>
        </w:rPr>
      </w:pPr>
    </w:p>
    <w:p w14:paraId="6877D8FC" w14:textId="77777777" w:rsidR="00165FA6" w:rsidRPr="00910183" w:rsidRDefault="00165FA6" w:rsidP="00B833BC">
      <w:p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In general, the beginning of an informed consent would include a concise explanation of the following:</w:t>
      </w:r>
    </w:p>
    <w:p w14:paraId="58CC1BC1" w14:textId="77777777" w:rsidR="00165FA6" w:rsidRPr="00910183" w:rsidRDefault="00165FA6" w:rsidP="00B833BC">
      <w:pPr>
        <w:numPr>
          <w:ilvl w:val="0"/>
          <w:numId w:val="19"/>
        </w:num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The fact that consent is being sought for research, and participation is voluntary.</w:t>
      </w:r>
    </w:p>
    <w:p w14:paraId="29519DA5" w14:textId="77777777" w:rsidR="00165FA6" w:rsidRPr="00910183" w:rsidRDefault="00165FA6" w:rsidP="00B833BC">
      <w:pPr>
        <w:numPr>
          <w:ilvl w:val="0"/>
          <w:numId w:val="19"/>
        </w:numPr>
        <w:spacing w:after="160" w:line="259" w:lineRule="auto"/>
        <w:contextualSpacing/>
        <w:rPr>
          <w:rFonts w:asciiTheme="minorHAnsi" w:eastAsiaTheme="minorHAnsi" w:hAnsiTheme="minorHAnsi" w:cstheme="minorBidi"/>
          <w:sz w:val="22"/>
          <w:szCs w:val="22"/>
        </w:rPr>
      </w:pPr>
      <w:r w:rsidRPr="00630F57">
        <w:rPr>
          <w:rFonts w:asciiTheme="minorHAnsi" w:eastAsiaTheme="minorHAnsi" w:hAnsiTheme="minorHAnsi" w:cstheme="minorHAnsi"/>
          <w:sz w:val="22"/>
          <w:szCs w:val="22"/>
        </w:rPr>
        <w:t>Purpose</w:t>
      </w:r>
      <w:r w:rsidRPr="00910183">
        <w:rPr>
          <w:rFonts w:asciiTheme="minorHAnsi" w:eastAsiaTheme="minorHAnsi" w:hAnsiTheme="minorHAnsi" w:cstheme="minorBidi"/>
          <w:sz w:val="22"/>
          <w:szCs w:val="22"/>
        </w:rPr>
        <w:t xml:space="preserve"> of the research, expected duration, and procedures.</w:t>
      </w:r>
    </w:p>
    <w:p w14:paraId="3B199750" w14:textId="4B8C8E18" w:rsidR="00165FA6" w:rsidRDefault="00165FA6" w:rsidP="00B833BC">
      <w:pPr>
        <w:numPr>
          <w:ilvl w:val="0"/>
          <w:numId w:val="19"/>
        </w:num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Reasonably foreseeable risks.</w:t>
      </w:r>
    </w:p>
    <w:p w14:paraId="6A33F958" w14:textId="59F5D296" w:rsidR="00165FA6" w:rsidRDefault="00165FA6" w:rsidP="00B833BC">
      <w:pPr>
        <w:numPr>
          <w:ilvl w:val="0"/>
          <w:numId w:val="19"/>
        </w:numPr>
        <w:spacing w:after="160" w:line="259" w:lineRule="auto"/>
        <w:contextualSpacing/>
        <w:rPr>
          <w:rFonts w:asciiTheme="minorHAnsi" w:eastAsiaTheme="minorHAnsi" w:hAnsiTheme="minorHAnsi" w:cstheme="minorBidi"/>
          <w:sz w:val="22"/>
          <w:szCs w:val="22"/>
        </w:rPr>
      </w:pPr>
      <w:r w:rsidRPr="00630F57">
        <w:rPr>
          <w:rFonts w:asciiTheme="minorHAnsi" w:eastAsiaTheme="minorHAnsi" w:hAnsiTheme="minorHAnsi" w:cstheme="minorBidi"/>
          <w:sz w:val="22"/>
          <w:szCs w:val="22"/>
        </w:rPr>
        <w:t>Benefits that may be reasonably expected.</w:t>
      </w:r>
    </w:p>
    <w:p w14:paraId="3FBE80CE" w14:textId="5E6BC0E9" w:rsidR="00165FA6" w:rsidRPr="00630F57" w:rsidRDefault="00165FA6" w:rsidP="00630F57">
      <w:pPr>
        <w:numPr>
          <w:ilvl w:val="0"/>
          <w:numId w:val="19"/>
        </w:numPr>
        <w:spacing w:after="160" w:line="259" w:lineRule="auto"/>
        <w:contextualSpacing/>
        <w:rPr>
          <w:rFonts w:asciiTheme="minorHAnsi" w:eastAsiaTheme="minorHAnsi" w:hAnsiTheme="minorHAnsi" w:cstheme="minorBidi"/>
          <w:sz w:val="22"/>
          <w:szCs w:val="22"/>
        </w:rPr>
      </w:pPr>
      <w:r w:rsidRPr="00630F57">
        <w:rPr>
          <w:rFonts w:asciiTheme="minorHAnsi" w:eastAsiaTheme="minorHAnsi" w:hAnsiTheme="minorHAnsi" w:cstheme="minorBidi"/>
          <w:sz w:val="22"/>
          <w:szCs w:val="22"/>
        </w:rPr>
        <w:t>Appropriate alternative procedures or courses of treatment, if any.</w:t>
      </w:r>
    </w:p>
  </w:comment>
  <w:comment w:id="1" w:author="UUIRB" w:date="2018-11-02T17:35:00Z" w:initials="AS">
    <w:p w14:paraId="5B5C3E38" w14:textId="77777777" w:rsidR="00165FA6" w:rsidRDefault="00165FA6">
      <w:pPr>
        <w:pStyle w:val="CommentText"/>
      </w:pPr>
      <w:r>
        <w:rPr>
          <w:rStyle w:val="CommentReference"/>
        </w:rPr>
        <w:annotationRef/>
      </w:r>
      <w:r>
        <w:rPr>
          <w:rStyle w:val="CommentReference"/>
        </w:rPr>
        <w:annotationRef/>
      </w:r>
      <w:r>
        <w:rPr>
          <w:rFonts w:asciiTheme="minorHAnsi" w:hAnsiTheme="minorHAnsi"/>
        </w:rPr>
        <w:t xml:space="preserve">Is there a statement that the study involves research? Yes. </w:t>
      </w:r>
      <w:r>
        <w:t xml:space="preserve"> </w:t>
      </w:r>
    </w:p>
  </w:comment>
  <w:comment w:id="2" w:author="UUIRB" w:date="2018-11-07T13:35:00Z" w:initials="AS">
    <w:p w14:paraId="3BB609E1" w14:textId="289F6100" w:rsidR="00165FA6" w:rsidRPr="00191150" w:rsidRDefault="00165FA6">
      <w:pPr>
        <w:pStyle w:val="CommentText"/>
        <w:rPr>
          <w:rFonts w:asciiTheme="minorHAnsi" w:hAnsiTheme="minorHAnsi" w:cstheme="minorHAnsi"/>
        </w:rPr>
      </w:pPr>
      <w:r>
        <w:rPr>
          <w:rStyle w:val="CommentReference"/>
        </w:rPr>
        <w:annotationRef/>
      </w:r>
      <w:r w:rsidRPr="00191150">
        <w:rPr>
          <w:rFonts w:asciiTheme="minorHAnsi" w:hAnsiTheme="minorHAnsi" w:cstheme="minorHAnsi"/>
        </w:rPr>
        <w:t xml:space="preserve">Is there a statement that participation is voluntary? Yes. </w:t>
      </w:r>
    </w:p>
  </w:comment>
  <w:comment w:id="3" w:author="UUIRB" w:date="2018-11-02T18:09:00Z" w:initials="AS">
    <w:p w14:paraId="4AC5D6BE" w14:textId="77777777" w:rsidR="00165FA6" w:rsidRPr="0099669D" w:rsidRDefault="00165FA6">
      <w:pPr>
        <w:pStyle w:val="CommentText"/>
        <w:rPr>
          <w:rFonts w:asciiTheme="minorHAnsi" w:hAnsiTheme="minorHAnsi"/>
        </w:rPr>
      </w:pPr>
      <w:r>
        <w:rPr>
          <w:rStyle w:val="CommentReference"/>
        </w:rPr>
        <w:annotationRef/>
      </w:r>
      <w:r>
        <w:rPr>
          <w:rStyle w:val="CommentReference"/>
        </w:rPr>
        <w:annotationRef/>
      </w:r>
      <w:r>
        <w:rPr>
          <w:rStyle w:val="CommentReference"/>
          <w:rFonts w:asciiTheme="minorHAnsi" w:hAnsiTheme="minorHAnsi"/>
        </w:rPr>
        <w:t xml:space="preserve">Is there an explanation of the purposes of the research? Yes. </w:t>
      </w:r>
    </w:p>
  </w:comment>
  <w:comment w:id="5" w:author="UUIRB" w:date="2018-11-02T18:50:00Z" w:initials="AS">
    <w:p w14:paraId="22CC24DF" w14:textId="77777777" w:rsidR="00165FA6" w:rsidRDefault="00165FA6" w:rsidP="001D3CC8">
      <w:pPr>
        <w:pStyle w:val="NormalWeb"/>
      </w:pPr>
      <w:r>
        <w:rPr>
          <w:rStyle w:val="CommentReference"/>
        </w:rPr>
        <w:annotationRef/>
      </w:r>
      <w:r>
        <w:rPr>
          <w:rFonts w:asciiTheme="minorHAnsi" w:hAnsiTheme="minorHAnsi" w:cstheme="minorHAnsi"/>
        </w:rPr>
        <w:t>Is there a statement with the approximate number of participants involved in the study? Yes.</w:t>
      </w:r>
    </w:p>
  </w:comment>
  <w:comment w:id="6" w:author="UUIRB" w:date="2018-11-02T18:50:00Z" w:initials="AS">
    <w:p w14:paraId="39D46433" w14:textId="77777777" w:rsidR="00165FA6" w:rsidRDefault="00165FA6" w:rsidP="00CB302D">
      <w:pPr>
        <w:pStyle w:val="NormalWeb"/>
      </w:pPr>
      <w:r>
        <w:rPr>
          <w:rStyle w:val="CommentReference"/>
        </w:rPr>
        <w:annotationRef/>
      </w:r>
      <w:r>
        <w:rPr>
          <w:rFonts w:asciiTheme="minorHAnsi" w:hAnsiTheme="minorHAnsi"/>
        </w:rPr>
        <w:t xml:space="preserve">Is the expected duration of participation stated? Yes. Since this is included in the concise summary, it does not need to be repeated later in the document. </w:t>
      </w:r>
    </w:p>
  </w:comment>
  <w:comment w:id="7" w:author="UUIRB" w:date="2018-11-07T13:27:00Z" w:initials="AS">
    <w:p w14:paraId="6DF79586" w14:textId="04A2A60F" w:rsidR="00165FA6" w:rsidRPr="007C1256" w:rsidRDefault="00165FA6">
      <w:pPr>
        <w:pStyle w:val="CommentText"/>
        <w:rPr>
          <w:rFonts w:ascii="Calibri" w:hAnsi="Calibri" w:cs="Calibri"/>
        </w:rPr>
      </w:pPr>
      <w:r>
        <w:rPr>
          <w:rStyle w:val="CommentReference"/>
        </w:rPr>
        <w:annotationRef/>
      </w:r>
      <w:r>
        <w:t xml:space="preserve"> </w:t>
      </w:r>
      <w:r>
        <w:rPr>
          <w:rFonts w:ascii="Calibri" w:hAnsi="Calibri" w:cs="Calibri"/>
        </w:rPr>
        <w:t xml:space="preserve">The concise summary may include a brief overview of the procedures, while presenting the detailed description in the body of the consent. </w:t>
      </w:r>
    </w:p>
  </w:comment>
  <w:comment w:id="8" w:author="UUIRB" w:date="2018-11-02T19:10:00Z" w:initials="AS">
    <w:p w14:paraId="4F979DA5" w14:textId="507F96DE" w:rsidR="00165FA6" w:rsidRPr="00DE2F3E" w:rsidRDefault="00165FA6">
      <w:pPr>
        <w:pStyle w:val="CommentText"/>
        <w:rPr>
          <w:rFonts w:asciiTheme="minorHAnsi" w:hAnsiTheme="minorHAnsi" w:cstheme="minorHAnsi"/>
        </w:rPr>
      </w:pPr>
      <w:r>
        <w:rPr>
          <w:rStyle w:val="CommentReference"/>
        </w:rPr>
        <w:annotationRef/>
      </w:r>
      <w:r>
        <w:rPr>
          <w:rFonts w:asciiTheme="minorHAnsi" w:hAnsiTheme="minorHAnsi"/>
        </w:rPr>
        <w:t>T</w:t>
      </w:r>
      <w:r>
        <w:rPr>
          <w:rFonts w:asciiTheme="minorHAnsi" w:hAnsiTheme="minorHAnsi" w:cstheme="minorHAnsi"/>
        </w:rPr>
        <w:t>he concise summary may describe the most important foreseeable risks, while the more comprehensive and detailed list may be presented later.</w:t>
      </w:r>
    </w:p>
  </w:comment>
  <w:comment w:id="9" w:author="UUIRB" w:date="2018-11-02T19:52:00Z" w:initials="AS">
    <w:p w14:paraId="1CE9A712" w14:textId="77777777" w:rsidR="00165FA6" w:rsidRDefault="00165FA6" w:rsidP="00CB525A">
      <w:pPr>
        <w:pStyle w:val="NormalWeb"/>
      </w:pPr>
      <w:r>
        <w:rPr>
          <w:rStyle w:val="CommentReference"/>
        </w:rPr>
        <w:annotationRef/>
      </w:r>
      <w:r>
        <w:rPr>
          <w:rFonts w:asciiTheme="minorHAnsi" w:hAnsiTheme="minorHAnsi"/>
        </w:rPr>
        <w:t>Is there a description of any benefits to the participants or others? Yes. Since this is described in the concise summary, it does not need to be repeated in the body of the consent document.</w:t>
      </w:r>
    </w:p>
  </w:comment>
  <w:comment w:id="10" w:author="UUIRB" w:date="2018-11-02T19:52:00Z" w:initials="AS">
    <w:p w14:paraId="07548370" w14:textId="77777777" w:rsidR="00165FA6" w:rsidRDefault="00165FA6" w:rsidP="00CB525A">
      <w:pPr>
        <w:pStyle w:val="NormalWeb"/>
      </w:pPr>
      <w:r>
        <w:rPr>
          <w:rStyle w:val="CommentReference"/>
        </w:rPr>
        <w:annotationRef/>
      </w:r>
      <w:r>
        <w:rPr>
          <w:rFonts w:asciiTheme="minorHAnsi" w:hAnsiTheme="minorHAnsi"/>
        </w:rPr>
        <w:t>Is there a disclosure of any alternative procedures or courses of treatment? Yes. Since this is described in the concise summary, it does not need to be repeated in the body of the consent document.</w:t>
      </w:r>
    </w:p>
  </w:comment>
  <w:comment w:id="11" w:author="UUIRB" w:date="2018-11-07T13:38:00Z" w:initials="AS">
    <w:p w14:paraId="3858A752" w14:textId="4A9CBDD6" w:rsidR="00165FA6" w:rsidRPr="004F5E5F" w:rsidRDefault="00165FA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the procedures to be followed including the identification of any procedures that are experimental? Yes. </w:t>
      </w:r>
    </w:p>
  </w:comment>
  <w:comment w:id="12" w:author="UUIRB" w:date="2018-11-14T10:14:00Z" w:initials="AS">
    <w:p w14:paraId="31B0DAE5" w14:textId="77777777" w:rsidR="00165FA6" w:rsidRDefault="00165FA6">
      <w:pPr>
        <w:pStyle w:val="CommentText"/>
        <w:rPr>
          <w:rFonts w:asciiTheme="minorHAnsi" w:hAnsiTheme="minorHAnsi" w:cstheme="minorHAnsi"/>
        </w:rPr>
      </w:pPr>
      <w:r>
        <w:rPr>
          <w:rStyle w:val="CommentReference"/>
        </w:rPr>
        <w:annotationRef/>
      </w:r>
      <w:r>
        <w:rPr>
          <w:rFonts w:asciiTheme="minorHAnsi" w:hAnsiTheme="minorHAnsi" w:cstheme="minorHAnsi"/>
          <w:b/>
        </w:rPr>
        <w:t xml:space="preserve">Supplemental Element of Informed Consent: </w:t>
      </w:r>
      <w:r>
        <w:rPr>
          <w:rFonts w:asciiTheme="minorHAnsi" w:hAnsiTheme="minorHAnsi" w:cstheme="minorHAnsi"/>
        </w:rPr>
        <w:t xml:space="preserve">Does your study involve the possible disclosure of confidential information (e.g., reportable diseases)? Yes. </w:t>
      </w:r>
    </w:p>
    <w:p w14:paraId="6B6E6523" w14:textId="77777777" w:rsidR="00165FA6" w:rsidRDefault="00165FA6">
      <w:pPr>
        <w:pStyle w:val="CommentText"/>
        <w:rPr>
          <w:rFonts w:asciiTheme="minorHAnsi" w:hAnsiTheme="minorHAnsi" w:cstheme="minorHAnsi"/>
        </w:rPr>
      </w:pPr>
    </w:p>
    <w:p w14:paraId="73770D23" w14:textId="77777777" w:rsidR="00165FA6" w:rsidRDefault="00165FA6">
      <w:pPr>
        <w:pStyle w:val="CommentText"/>
        <w:rPr>
          <w:rFonts w:asciiTheme="minorHAnsi" w:hAnsiTheme="minorHAnsi" w:cstheme="minorHAnsi"/>
        </w:rPr>
      </w:pPr>
      <w:r>
        <w:rPr>
          <w:rFonts w:asciiTheme="minorHAnsi" w:hAnsiTheme="minorHAnsi" w:cstheme="minorHAnsi"/>
        </w:rPr>
        <w:t xml:space="preserve">If testing is performed as a result of study participation for any communicable or infectious diseases reportable by Utah State Law, tell the participant about the state reporting. </w:t>
      </w:r>
    </w:p>
    <w:p w14:paraId="4108FEA7" w14:textId="77777777" w:rsidR="00165FA6" w:rsidRDefault="00165FA6">
      <w:pPr>
        <w:pStyle w:val="CommentText"/>
        <w:rPr>
          <w:rFonts w:asciiTheme="minorHAnsi" w:hAnsiTheme="minorHAnsi" w:cstheme="minorHAnsi"/>
        </w:rPr>
      </w:pPr>
    </w:p>
    <w:p w14:paraId="318E6744" w14:textId="484F5F51" w:rsidR="00165FA6" w:rsidRPr="00090FC1" w:rsidRDefault="00165FA6">
      <w:pPr>
        <w:pStyle w:val="CommentText"/>
        <w:rPr>
          <w:rFonts w:asciiTheme="minorHAnsi" w:hAnsiTheme="minorHAnsi" w:cstheme="minorHAnsi"/>
          <w:b/>
        </w:rPr>
      </w:pPr>
      <w:r>
        <w:rPr>
          <w:rFonts w:asciiTheme="minorHAnsi" w:hAnsiTheme="minorHAnsi" w:cstheme="minorHAnsi"/>
        </w:rPr>
        <w:t xml:space="preserve">The Authorization section describes how results will be given to participants, and a description of how participants may find counseling or medical care.  </w:t>
      </w:r>
    </w:p>
  </w:comment>
  <w:comment w:id="13" w:author="UUIRB" w:date="2018-11-14T10:50:00Z" w:initials="AS">
    <w:p w14:paraId="2DF95C70" w14:textId="0721B4B2" w:rsidR="00165FA6" w:rsidRDefault="00165FA6">
      <w:pPr>
        <w:pStyle w:val="CommentText"/>
        <w:rPr>
          <w:rFonts w:asciiTheme="minorHAnsi" w:hAnsiTheme="minorHAnsi" w:cstheme="minorHAnsi"/>
        </w:rPr>
      </w:pPr>
      <w:r>
        <w:rPr>
          <w:rStyle w:val="CommentReference"/>
        </w:rPr>
        <w:annotationRef/>
      </w:r>
      <w:r>
        <w:rPr>
          <w:rFonts w:asciiTheme="minorHAnsi" w:hAnsiTheme="minorHAnsi" w:cstheme="minorHAnsi"/>
          <w:b/>
        </w:rPr>
        <w:t xml:space="preserve">Supplemental Element of Informed Consent: </w:t>
      </w:r>
      <w:r>
        <w:rPr>
          <w:rFonts w:asciiTheme="minorHAnsi" w:hAnsiTheme="minorHAnsi" w:cstheme="minorHAnsi"/>
        </w:rPr>
        <w:t xml:space="preserve">Does your study involve placebo or withheld treatment? Yes. </w:t>
      </w:r>
    </w:p>
    <w:p w14:paraId="331DD00E" w14:textId="2CE9CCE6" w:rsidR="00232308" w:rsidRDefault="00232308">
      <w:pPr>
        <w:pStyle w:val="CommentText"/>
        <w:rPr>
          <w:rFonts w:asciiTheme="minorHAnsi" w:hAnsiTheme="minorHAnsi" w:cstheme="minorHAnsi"/>
        </w:rPr>
      </w:pPr>
    </w:p>
    <w:p w14:paraId="4D75125D" w14:textId="77777777" w:rsidR="00232308" w:rsidRDefault="00232308" w:rsidP="00232308">
      <w:pPr>
        <w:pStyle w:val="CommentText"/>
        <w:rPr>
          <w:rFonts w:asciiTheme="minorHAnsi" w:hAnsiTheme="minorHAnsi" w:cstheme="minorHAnsi"/>
        </w:rPr>
      </w:pPr>
      <w:r w:rsidRPr="00232308">
        <w:rPr>
          <w:rFonts w:asciiTheme="minorHAnsi" w:hAnsiTheme="minorHAnsi" w:cstheme="minorHAnsi"/>
        </w:rPr>
        <w:t xml:space="preserve">For studies involving placebo or withheld treatment, the informed consent process should include: </w:t>
      </w:r>
    </w:p>
    <w:p w14:paraId="3D81131A" w14:textId="77777777" w:rsidR="00232308" w:rsidRDefault="00232308" w:rsidP="00232308">
      <w:pPr>
        <w:pStyle w:val="CommentText"/>
        <w:rPr>
          <w:rFonts w:asciiTheme="minorHAnsi" w:hAnsiTheme="minorHAnsi" w:cstheme="minorHAnsi"/>
        </w:rPr>
      </w:pPr>
      <w:r w:rsidRPr="00232308">
        <w:rPr>
          <w:rFonts w:asciiTheme="minorHAnsi" w:hAnsiTheme="minorHAnsi" w:cstheme="minorHAnsi"/>
        </w:rPr>
        <w:t xml:space="preserve">1) The reason for the placebo or withheld treatment must be explained; </w:t>
      </w:r>
    </w:p>
    <w:p w14:paraId="2C1EC710" w14:textId="77777777" w:rsidR="00232308" w:rsidRDefault="00232308" w:rsidP="00232308">
      <w:pPr>
        <w:pStyle w:val="CommentText"/>
        <w:rPr>
          <w:rFonts w:asciiTheme="minorHAnsi" w:hAnsiTheme="minorHAnsi" w:cstheme="minorHAnsi"/>
        </w:rPr>
      </w:pPr>
      <w:r w:rsidRPr="00232308">
        <w:rPr>
          <w:rFonts w:asciiTheme="minorHAnsi" w:hAnsiTheme="minorHAnsi" w:cstheme="minorHAnsi"/>
        </w:rPr>
        <w:t>2) “Placebo” should be defined in lay terms;</w:t>
      </w:r>
    </w:p>
    <w:p w14:paraId="2D70E375" w14:textId="77777777" w:rsidR="00232308" w:rsidRDefault="00232308" w:rsidP="00232308">
      <w:pPr>
        <w:pStyle w:val="CommentText"/>
        <w:rPr>
          <w:rFonts w:asciiTheme="minorHAnsi" w:hAnsiTheme="minorHAnsi" w:cstheme="minorHAnsi"/>
        </w:rPr>
      </w:pPr>
      <w:r w:rsidRPr="00232308">
        <w:rPr>
          <w:rFonts w:asciiTheme="minorHAnsi" w:hAnsiTheme="minorHAnsi" w:cstheme="minorHAnsi"/>
        </w:rPr>
        <w:t xml:space="preserve">3) Any withheld treatment must be detailed; </w:t>
      </w:r>
    </w:p>
    <w:p w14:paraId="118A79A6" w14:textId="77777777" w:rsidR="00232308" w:rsidRDefault="00232308" w:rsidP="00232308">
      <w:pPr>
        <w:pStyle w:val="CommentText"/>
        <w:rPr>
          <w:rFonts w:asciiTheme="minorHAnsi" w:hAnsiTheme="minorHAnsi" w:cstheme="minorHAnsi"/>
        </w:rPr>
      </w:pPr>
      <w:r w:rsidRPr="00232308">
        <w:rPr>
          <w:rFonts w:asciiTheme="minorHAnsi" w:hAnsiTheme="minorHAnsi" w:cstheme="minorHAnsi"/>
        </w:rPr>
        <w:t xml:space="preserve">4) If applicable, describe any plan for rescue therapy, special monitoring, or crossover to placebo; </w:t>
      </w:r>
    </w:p>
    <w:p w14:paraId="2066641B" w14:textId="7DEE630C" w:rsidR="00232308" w:rsidRPr="00232308" w:rsidRDefault="00232308" w:rsidP="00232308">
      <w:pPr>
        <w:pStyle w:val="CommentText"/>
        <w:rPr>
          <w:rFonts w:asciiTheme="minorHAnsi" w:hAnsiTheme="minorHAnsi" w:cstheme="minorHAnsi"/>
        </w:rPr>
      </w:pPr>
      <w:r w:rsidRPr="00232308">
        <w:rPr>
          <w:rFonts w:asciiTheme="minorHAnsi" w:hAnsiTheme="minorHAnsi" w:cstheme="minorHAnsi"/>
        </w:rPr>
        <w:t>5) For studies involving placebo or withheld treatment, potential risks must be adequately explained, including any risks of non-treatment.</w:t>
      </w:r>
      <w:r w:rsidR="00B1144C">
        <w:rPr>
          <w:rFonts w:asciiTheme="minorHAnsi" w:hAnsiTheme="minorHAnsi" w:cstheme="minorHAnsi"/>
        </w:rPr>
        <w:t xml:space="preserve"> This is explained with the other risks in the study. </w:t>
      </w:r>
    </w:p>
  </w:comment>
  <w:comment w:id="14" w:author="UUIRB" w:date="2018-11-07T14:42:00Z" w:initials="AS">
    <w:p w14:paraId="2220A6E2" w14:textId="374F7FF8" w:rsidR="00165FA6" w:rsidRPr="00CA55B8" w:rsidRDefault="00165FA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any foreseeable risks or discomforts to the participant? Yes. </w:t>
      </w:r>
    </w:p>
  </w:comment>
  <w:comment w:id="16" w:author="UUIRB" w:date="2018-11-07T13:44:00Z" w:initials="AS">
    <w:p w14:paraId="054C3EBE" w14:textId="04D8B56F" w:rsidR="00165FA6" w:rsidRPr="00221009" w:rsidRDefault="00165FA6">
      <w:pPr>
        <w:pStyle w:val="CommentText"/>
        <w:rPr>
          <w:rFonts w:asciiTheme="minorHAnsi" w:hAnsiTheme="minorHAnsi" w:cstheme="minorHAnsi"/>
        </w:rPr>
      </w:pPr>
      <w:r>
        <w:rPr>
          <w:rStyle w:val="CommentReference"/>
        </w:rPr>
        <w:annotationRef/>
      </w:r>
      <w:r w:rsidR="00B1144C">
        <w:rPr>
          <w:rStyle w:val="CommentReference"/>
        </w:rPr>
        <w:annotationRef/>
      </w:r>
      <w:r w:rsidR="00B1144C">
        <w:rPr>
          <w:rFonts w:asciiTheme="minorHAnsi" w:hAnsiTheme="minorHAnsi" w:cstheme="minorHAnsi"/>
          <w:b/>
        </w:rPr>
        <w:t xml:space="preserve">Supplemental Element of Informed Consent: </w:t>
      </w:r>
      <w:r w:rsidR="00B1144C">
        <w:rPr>
          <w:rFonts w:asciiTheme="minorHAnsi" w:hAnsiTheme="minorHAnsi" w:cstheme="minorHAnsi"/>
        </w:rPr>
        <w:t xml:space="preserve">Does your study involve placebo or withheld treatment? Yes. </w:t>
      </w:r>
      <w:r>
        <w:rPr>
          <w:rFonts w:asciiTheme="minorHAnsi" w:hAnsiTheme="minorHAnsi" w:cstheme="minorHAnsi"/>
        </w:rPr>
        <w:t xml:space="preserve">For studies involving placebo or withheld treatment, potential risks must be adequately explained, including any risks of non-treatment. </w:t>
      </w:r>
    </w:p>
  </w:comment>
  <w:comment w:id="17" w:author="UUIRB" w:date="2018-11-07T13:55:00Z" w:initials="AS">
    <w:p w14:paraId="4CFCDC5B" w14:textId="153A657E" w:rsidR="00165FA6" w:rsidRDefault="00165FA6" w:rsidP="007B01EB">
      <w:pPr>
        <w:pStyle w:val="NormalWeb"/>
      </w:pPr>
      <w:r>
        <w:rPr>
          <w:rStyle w:val="CommentReference"/>
        </w:rPr>
        <w:annotationRef/>
      </w:r>
      <w:r>
        <w:rPr>
          <w:rFonts w:asciiTheme="minorHAnsi" w:hAnsiTheme="minorHAnsi" w:cstheme="minorHAnsi"/>
        </w:rPr>
        <w:t xml:space="preserve">Participants should be informed of any known risks in pregnancy, either to the mother or child. </w:t>
      </w:r>
      <w:r w:rsidRPr="00AE7AB7">
        <w:rPr>
          <w:rFonts w:asciiTheme="minorHAnsi" w:hAnsiTheme="minorHAnsi" w:cstheme="minorHAnsi"/>
        </w:rPr>
        <w:t>For clinical trials adhering to GCP, risks to an embryo, fetus, or nursing infant must also be explained, as applicable. Acceptable methods of birth control that may be used during the research should be described. Finally, the informed consent should include a description of what action will occur in the event of pregnancy (i.e., follow-up of pregnancy outcome, immediate withdrawal from the study, etc.).</w:t>
      </w:r>
    </w:p>
  </w:comment>
  <w:comment w:id="18" w:author="UUIRB" w:date="2018-11-07T14:53:00Z" w:initials="AS">
    <w:p w14:paraId="67965773" w14:textId="14002E2C" w:rsidR="00165FA6" w:rsidRPr="00D13C69" w:rsidRDefault="00165FA6" w:rsidP="00D13C69">
      <w:pPr>
        <w:pStyle w:val="CommentText"/>
        <w:rPr>
          <w:rFonts w:asciiTheme="minorHAnsi" w:hAnsiTheme="minorHAnsi" w:cstheme="minorHAnsi"/>
        </w:rPr>
      </w:pPr>
      <w:r>
        <w:rPr>
          <w:rStyle w:val="CommentReference"/>
        </w:rPr>
        <w:annotationRef/>
      </w:r>
      <w:r w:rsidRPr="00D13C69">
        <w:rPr>
          <w:rFonts w:asciiTheme="minorHAnsi" w:hAnsiTheme="minorHAnsi" w:cstheme="minorHAnsi"/>
        </w:rPr>
        <w:t>Is there a statement that the treatment or procedure may involve risks to the participant that are currently unforeseeable? Yes.</w:t>
      </w:r>
    </w:p>
  </w:comment>
  <w:comment w:id="20" w:author="UUIRB" w:date="2018-11-07T15:38:00Z" w:initials="AS">
    <w:p w14:paraId="4149EF6A" w14:textId="18F5CC80" w:rsidR="00165FA6" w:rsidRPr="007E3EAC" w:rsidRDefault="00165FA6">
      <w:pPr>
        <w:pStyle w:val="CommentText"/>
        <w:rPr>
          <w:rFonts w:asciiTheme="minorHAnsi" w:hAnsiTheme="minorHAnsi" w:cstheme="minorHAnsi"/>
        </w:rPr>
      </w:pPr>
      <w:r>
        <w:rPr>
          <w:rStyle w:val="CommentReference"/>
        </w:rPr>
        <w:annotationRef/>
      </w:r>
      <w:r w:rsidRPr="007E3EAC">
        <w:rPr>
          <w:rFonts w:asciiTheme="minorHAnsi" w:hAnsiTheme="minorHAnsi" w:cstheme="minorHAnsi"/>
        </w:rPr>
        <w:t>Is the necessary contact information provided?</w:t>
      </w:r>
      <w:r>
        <w:rPr>
          <w:rFonts w:asciiTheme="minorHAnsi" w:hAnsiTheme="minorHAnsi" w:cstheme="minorHAnsi"/>
        </w:rPr>
        <w:t xml:space="preserve"> Yes.</w:t>
      </w:r>
    </w:p>
  </w:comment>
  <w:comment w:id="22" w:author="UUIRB" w:date="2018-11-07T15:39:00Z" w:initials="AS">
    <w:p w14:paraId="7CF71054" w14:textId="6CF09B65" w:rsidR="00165FA6" w:rsidRDefault="00165FA6">
      <w:pPr>
        <w:pStyle w:val="CommentText"/>
      </w:pPr>
      <w:r>
        <w:rPr>
          <w:rStyle w:val="CommentReference"/>
        </w:rPr>
        <w:annotationRef/>
      </w:r>
      <w:r>
        <w:rPr>
          <w:rFonts w:asciiTheme="minorHAnsi" w:hAnsiTheme="minorHAnsi" w:cstheme="minorHAnsi"/>
        </w:rPr>
        <w:t>This statement is required for all studies. This language should be included verbatim.</w:t>
      </w:r>
    </w:p>
  </w:comment>
  <w:comment w:id="23" w:author="UUIRB" w:date="2018-11-07T15:39:00Z" w:initials="AS">
    <w:p w14:paraId="5CDCF981" w14:textId="2FC6294E" w:rsidR="00165FA6" w:rsidRPr="007E3EAC" w:rsidRDefault="00165FA6">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This statement is required when the study is conducted at the University of Utah Health. The language should be included verbatim. </w:t>
      </w:r>
    </w:p>
  </w:comment>
  <w:comment w:id="25" w:author="UUIRB" w:date="2018-11-07T15:17:00Z" w:initials="AS">
    <w:p w14:paraId="1BDD3303" w14:textId="0E461ED1" w:rsidR="00165FA6" w:rsidRDefault="00165FA6" w:rsidP="00E963CE">
      <w:pPr>
        <w:pStyle w:val="CommentText"/>
      </w:pPr>
      <w:r>
        <w:rPr>
          <w:rStyle w:val="CommentReference"/>
        </w:rPr>
        <w:annotationRef/>
      </w:r>
      <w:r>
        <w:rPr>
          <w:rStyle w:val="CommentReference"/>
          <w:rFonts w:asciiTheme="minorHAnsi" w:hAnsiTheme="minorHAnsi" w:cstheme="minorHAnsi"/>
        </w:rPr>
        <w:t>For research involving more than minimal risk, is there a statement about what options are available if injury to the participant occurs? Yes.</w:t>
      </w:r>
    </w:p>
  </w:comment>
  <w:comment w:id="26" w:author="UUIRB" w:date="2018-11-07T15:19:00Z" w:initials="AS">
    <w:p w14:paraId="4ABDD6EA" w14:textId="4366C3EA" w:rsidR="00165FA6" w:rsidRDefault="00165FA6" w:rsidP="00E963CE">
      <w:pPr>
        <w:pStyle w:val="CommentText"/>
      </w:pPr>
      <w:r>
        <w:rPr>
          <w:rStyle w:val="CommentReference"/>
        </w:rPr>
        <w:annotationRef/>
      </w:r>
      <w:r>
        <w:rPr>
          <w:rFonts w:ascii="Calibri" w:hAnsi="Calibri" w:cs="Calibri"/>
        </w:rPr>
        <w:t>The first and third paragraphs of this section are required by the IRB for research involving more than minimal risk and conducted at Primary Children’s Hospital. The language should be included verbatim. This language refers to children since this is a parental permission form.</w:t>
      </w:r>
    </w:p>
  </w:comment>
  <w:comment w:id="27" w:author="UUIRB" w:date="2018-11-07T15:21:00Z" w:initials="AS">
    <w:p w14:paraId="66A254FF" w14:textId="6FDC9BE5" w:rsidR="00165FA6" w:rsidRDefault="00165FA6">
      <w:pPr>
        <w:pStyle w:val="CommentText"/>
      </w:pPr>
      <w:r>
        <w:rPr>
          <w:rStyle w:val="CommentReference"/>
        </w:rPr>
        <w:annotationRef/>
      </w:r>
      <w:r>
        <w:rPr>
          <w:rFonts w:asciiTheme="minorHAnsi" w:hAnsiTheme="minorHAnsi" w:cstheme="minorHAnsi"/>
        </w:rPr>
        <w:t xml:space="preserve">This paragraph is inserted to explain the sponsor’s </w:t>
      </w:r>
      <w:r w:rsidRPr="005543DE">
        <w:rPr>
          <w:rFonts w:asciiTheme="minorHAnsi" w:hAnsiTheme="minorHAnsi" w:cstheme="minorHAnsi"/>
        </w:rPr>
        <w:t>responsibility for research-related injury.</w:t>
      </w:r>
      <w:r>
        <w:rPr>
          <w:rFonts w:asciiTheme="minorHAnsi" w:hAnsiTheme="minorHAnsi" w:cstheme="minorHAnsi"/>
        </w:rPr>
        <w:t xml:space="preserve"> This is not language that is required verbatim.</w:t>
      </w:r>
      <w:r w:rsidRPr="005543DE">
        <w:rPr>
          <w:rFonts w:asciiTheme="minorHAnsi" w:hAnsiTheme="minorHAnsi" w:cstheme="minorHAnsi"/>
        </w:rPr>
        <w:t xml:space="preserve"> If you have questions, please contact the IRB office for guidance.</w:t>
      </w:r>
    </w:p>
  </w:comment>
  <w:comment w:id="28" w:author="UUIRB" w:date="2018-11-07T15:19:00Z" w:initials="AS">
    <w:p w14:paraId="22F28D01" w14:textId="2CE5245A" w:rsidR="00165FA6" w:rsidRPr="00E963CE" w:rsidRDefault="00165FA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As mentioned above, this paragraph is required and should be included verbatim. </w:t>
      </w:r>
    </w:p>
  </w:comment>
  <w:comment w:id="29" w:author="UUIRB" w:date="2018-11-07T15:26:00Z" w:initials="AS">
    <w:p w14:paraId="4C0FFB82" w14:textId="235F2092" w:rsidR="00165FA6" w:rsidRDefault="00165FA6">
      <w:pPr>
        <w:pStyle w:val="CommentText"/>
      </w:pPr>
      <w:r>
        <w:rPr>
          <w:rStyle w:val="CommentReference"/>
        </w:rPr>
        <w:annotationRef/>
      </w:r>
      <w:r>
        <w:rPr>
          <w:rFonts w:asciiTheme="minorHAnsi" w:hAnsiTheme="minorHAnsi" w:cstheme="minorHAnsi"/>
        </w:rPr>
        <w:t>IS there a statement that individuals may refuse to participate or discontinue participation without penalty or loss of benefits? Yes.</w:t>
      </w:r>
    </w:p>
  </w:comment>
  <w:comment w:id="30" w:author="UUIRB" w:date="2018-11-13T14:27:00Z" w:initials="AS">
    <w:p w14:paraId="61C75C90" w14:textId="40DC61AB" w:rsidR="00165FA6" w:rsidRPr="00AD37F4" w:rsidRDefault="00165FA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the consequences of a participant’s decision to withdraw and procedures for withdrawal? Yes. </w:t>
      </w:r>
    </w:p>
  </w:comment>
  <w:comment w:id="31" w:author="UUIRB" w:date="2018-11-07T15:26:00Z" w:initials="AS">
    <w:p w14:paraId="00C7C896" w14:textId="15215044" w:rsidR="00165FA6" w:rsidRDefault="00165FA6" w:rsidP="00D13C69">
      <w:pPr>
        <w:pStyle w:val="CommentText"/>
      </w:pPr>
      <w:r>
        <w:rPr>
          <w:rStyle w:val="CommentReference"/>
        </w:rPr>
        <w:annotationRef/>
      </w:r>
      <w:r>
        <w:rPr>
          <w:rFonts w:asciiTheme="minorHAnsi" w:hAnsiTheme="minorHAnsi" w:cstheme="minorHAnsi"/>
        </w:rPr>
        <w:t>Is there a description of anticipated circumstances under which the investigator may terminate participation? Yes.</w:t>
      </w:r>
    </w:p>
  </w:comment>
  <w:comment w:id="32" w:author="UUIRB" w:date="2018-11-13T14:21:00Z" w:initials="AS">
    <w:p w14:paraId="4284626D" w14:textId="29D7AF28" w:rsidR="00165FA6" w:rsidRPr="00D90175" w:rsidRDefault="00165FA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any additional costs to the participant? Yes. </w:t>
      </w:r>
    </w:p>
  </w:comment>
  <w:comment w:id="33" w:author="UUIRB" w:date="2018-11-13T14:23:00Z" w:initials="AS">
    <w:p w14:paraId="514AB704" w14:textId="3F73028B" w:rsidR="00165FA6" w:rsidRPr="00D90175" w:rsidRDefault="00165FA6">
      <w:pPr>
        <w:pStyle w:val="CommentText"/>
        <w:rPr>
          <w:rFonts w:ascii="Calibri" w:hAnsi="Calibri" w:cs="Calibri"/>
        </w:rPr>
      </w:pPr>
      <w:r>
        <w:rPr>
          <w:rStyle w:val="CommentReference"/>
        </w:rPr>
        <w:annotationRef/>
      </w:r>
      <w:r>
        <w:rPr>
          <w:rFonts w:ascii="Calibri" w:hAnsi="Calibri" w:cs="Calibri"/>
        </w:rPr>
        <w:t>Is there a description of any compensation given to the participant including the anticipated prorated payment, if any? Yes.</w:t>
      </w:r>
    </w:p>
  </w:comment>
  <w:comment w:id="34" w:author="UUIRB" w:date="2018-11-13T14:34:00Z" w:initials="AS">
    <w:p w14:paraId="6791046E" w14:textId="2AEDBBB6" w:rsidR="00165FA6" w:rsidRPr="00D15C91" w:rsidRDefault="00165FA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regarding significant new findings? Yes. </w:t>
      </w:r>
    </w:p>
  </w:comment>
  <w:comment w:id="35" w:author="UUIRB" w:date="2018-11-14T10:02:00Z" w:initials="AS">
    <w:p w14:paraId="47AA3ACA" w14:textId="1CF1FB47" w:rsidR="00165FA6" w:rsidRPr="00630F57" w:rsidRDefault="00165FA6">
      <w:pPr>
        <w:pStyle w:val="CommentText"/>
        <w:rPr>
          <w:rFonts w:asciiTheme="minorHAnsi" w:hAnsiTheme="minorHAnsi" w:cstheme="minorHAnsi"/>
        </w:rPr>
      </w:pPr>
      <w:r>
        <w:rPr>
          <w:rStyle w:val="CommentReference"/>
        </w:rPr>
        <w:annotationRef/>
      </w:r>
      <w:r>
        <w:rPr>
          <w:rFonts w:asciiTheme="minorHAnsi" w:hAnsiTheme="minorHAnsi" w:cstheme="minorHAnsi"/>
        </w:rPr>
        <w:t>Is there a statement about whether clinically relevant research results will be disclosed to participants? Yes.</w:t>
      </w:r>
    </w:p>
  </w:comment>
  <w:comment w:id="36" w:author="UUIRB" w:date="2018-11-13T14:45:00Z" w:initials="AS">
    <w:p w14:paraId="69EB869A" w14:textId="6F78BBE8" w:rsidR="00165FA6" w:rsidRPr="003849DC" w:rsidRDefault="00165FA6">
      <w:pPr>
        <w:pStyle w:val="CommentText"/>
        <w:rPr>
          <w:rFonts w:ascii="Calibri" w:hAnsi="Calibri" w:cs="Calibri"/>
        </w:rPr>
      </w:pPr>
      <w:r>
        <w:rPr>
          <w:rStyle w:val="CommentReference"/>
        </w:rPr>
        <w:annotationRef/>
      </w:r>
      <w:r>
        <w:rPr>
          <w:rFonts w:ascii="Calibri" w:hAnsi="Calibri" w:cs="Calibri"/>
        </w:rPr>
        <w:t>Is there a statement with the approximate number of participants involved in the study? Yes.</w:t>
      </w:r>
    </w:p>
  </w:comment>
  <w:comment w:id="37" w:author="UUIRB" w:date="2018-11-14T11:13:00Z" w:initials="AS">
    <w:p w14:paraId="191443A9" w14:textId="6138EACF" w:rsidR="00B1144C" w:rsidRDefault="00B1144C" w:rsidP="00B1144C">
      <w:pPr>
        <w:pStyle w:val="CommentText"/>
      </w:pPr>
      <w:r>
        <w:rPr>
          <w:rStyle w:val="CommentReference"/>
        </w:rPr>
        <w:annotationRef/>
      </w:r>
      <w:r>
        <w:rPr>
          <w:rFonts w:asciiTheme="minorHAnsi" w:hAnsiTheme="minorHAnsi" w:cstheme="minorHAnsi"/>
        </w:rPr>
        <w:t>Will your study require HIPAA authorization for the use of medical records? Yes. This study combines the informed consent with the HIPAA authorization. The confidentiality is also combined in this section.</w:t>
      </w:r>
    </w:p>
  </w:comment>
  <w:comment w:id="38" w:author="UUIRB" w:date="2018-11-14T14:13:00Z" w:initials="AS">
    <w:p w14:paraId="4DA3C072" w14:textId="43842D46" w:rsidR="000F6568" w:rsidRPr="000F6568" w:rsidRDefault="000F6568">
      <w:pPr>
        <w:pStyle w:val="CommentText"/>
        <w:rPr>
          <w:rFonts w:asciiTheme="minorHAnsi" w:hAnsiTheme="minorHAnsi" w:cstheme="minorHAnsi"/>
        </w:rPr>
      </w:pPr>
      <w:r>
        <w:rPr>
          <w:rStyle w:val="CommentReference"/>
        </w:rPr>
        <w:annotationRef/>
      </w:r>
      <w:r>
        <w:rPr>
          <w:rFonts w:asciiTheme="minorHAnsi" w:hAnsiTheme="minorHAnsi" w:cstheme="minorHAnsi"/>
        </w:rPr>
        <w:t xml:space="preserve">Does the authorization include the name or identification of the recipient of the information and describe the purpose of the requested use or disclosure? Yes. </w:t>
      </w:r>
    </w:p>
  </w:comment>
  <w:comment w:id="39" w:author="UUIRB" w:date="2018-11-14T14:12:00Z" w:initials="AS">
    <w:p w14:paraId="05654EF6" w14:textId="4CF88C97" w:rsidR="000F6568" w:rsidRPr="000F6568" w:rsidRDefault="000F6568">
      <w:pPr>
        <w:pStyle w:val="CommentText"/>
        <w:rPr>
          <w:rFonts w:asciiTheme="minorHAnsi" w:hAnsiTheme="minorHAnsi" w:cstheme="minorHAnsi"/>
        </w:rPr>
      </w:pPr>
      <w:r>
        <w:rPr>
          <w:rStyle w:val="CommentReference"/>
        </w:rPr>
        <w:annotationRef/>
      </w:r>
      <w:r>
        <w:rPr>
          <w:rFonts w:asciiTheme="minorHAnsi" w:hAnsiTheme="minorHAnsi" w:cstheme="minorHAnsi"/>
        </w:rPr>
        <w:t xml:space="preserve">Does the authorization include a description of the information to be used or disclosed? Yes. </w:t>
      </w:r>
    </w:p>
  </w:comment>
  <w:comment w:id="40" w:author="UUIRB" w:date="2018-11-07T14:54:00Z" w:initials="AS">
    <w:p w14:paraId="2BFA9D83" w14:textId="3AEADC7A" w:rsidR="00165FA6" w:rsidRPr="00BE0A5D" w:rsidRDefault="00165FA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describing the confidentiality of records? Yes. </w:t>
      </w:r>
    </w:p>
  </w:comment>
  <w:comment w:id="41" w:author="UUIRB" w:date="2018-11-13T14:16:00Z" w:initials="AS">
    <w:p w14:paraId="7CDB2B7F" w14:textId="5A80EDCD" w:rsidR="00165FA6" w:rsidRPr="00FF6013" w:rsidRDefault="00165FA6">
      <w:pPr>
        <w:pStyle w:val="CommentText"/>
        <w:rPr>
          <w:rFonts w:asciiTheme="minorHAnsi" w:hAnsiTheme="minorHAnsi" w:cstheme="minorHAnsi"/>
        </w:rPr>
      </w:pPr>
      <w:r w:rsidRPr="00FF6013">
        <w:rPr>
          <w:rStyle w:val="CommentReference"/>
          <w:rFonts w:asciiTheme="minorHAnsi" w:hAnsiTheme="minorHAnsi" w:cstheme="minorHAnsi"/>
        </w:rPr>
        <w:annotationRef/>
      </w:r>
      <w:r>
        <w:rPr>
          <w:rFonts w:asciiTheme="minorHAnsi" w:hAnsiTheme="minorHAnsi" w:cstheme="minorHAnsi"/>
        </w:rPr>
        <w:t xml:space="preserve">Is there a statement about the collection of identifiable private information or identifiable biospecimens? Yes. </w:t>
      </w:r>
    </w:p>
  </w:comment>
  <w:comment w:id="42" w:author="UUIRB" w:date="2018-11-07T14:55:00Z" w:initials="AS">
    <w:p w14:paraId="738A5DB5" w14:textId="02F1ACB5" w:rsidR="00165FA6" w:rsidRPr="00BE0A5D" w:rsidRDefault="00165FA6">
      <w:pPr>
        <w:pStyle w:val="CommentText"/>
        <w:rPr>
          <w:rFonts w:asciiTheme="minorHAnsi" w:hAnsiTheme="minorHAnsi" w:cstheme="minorHAnsi"/>
        </w:rPr>
      </w:pPr>
      <w:r>
        <w:rPr>
          <w:rStyle w:val="CommentReference"/>
        </w:rPr>
        <w:annotationRef/>
      </w:r>
      <w:r>
        <w:rPr>
          <w:rFonts w:asciiTheme="minorHAnsi" w:hAnsiTheme="minorHAnsi" w:cstheme="minorHAnsi"/>
        </w:rPr>
        <w:t xml:space="preserve">When seeking informed consent for applicable clinical trials, this statement should be provided.  </w:t>
      </w:r>
    </w:p>
  </w:comment>
  <w:comment w:id="43" w:author="UUIRB" w:date="2018-11-14T14:16:00Z" w:initials="AS">
    <w:p w14:paraId="18BCBF53" w14:textId="09EEE5F3" w:rsidR="000F6568" w:rsidRDefault="000F6568" w:rsidP="000F6568">
      <w:pPr>
        <w:pStyle w:val="CommentText"/>
      </w:pPr>
      <w:r>
        <w:rPr>
          <w:rStyle w:val="CommentReference"/>
        </w:rPr>
        <w:annotationRef/>
      </w:r>
      <w:r>
        <w:rPr>
          <w:rFonts w:asciiTheme="minorHAnsi" w:hAnsiTheme="minorHAnsi" w:cstheme="minorHAnsi"/>
        </w:rPr>
        <w:t>Does the authorization include the name or identification of the recipient of the information and describe the purpose of the requested use or disclosure? Yes.</w:t>
      </w:r>
    </w:p>
  </w:comment>
  <w:comment w:id="44" w:author="UUIRB" w:date="2018-11-14T15:20:00Z" w:initials="AS">
    <w:p w14:paraId="5A4A3EB0" w14:textId="1EA42B0B" w:rsidR="002C776D" w:rsidRPr="002C776D" w:rsidRDefault="002C776D">
      <w:pPr>
        <w:pStyle w:val="CommentText"/>
        <w:rPr>
          <w:rFonts w:asciiTheme="minorHAnsi" w:hAnsiTheme="minorHAnsi" w:cstheme="minorHAnsi"/>
        </w:rPr>
      </w:pPr>
      <w:r w:rsidRPr="002C776D">
        <w:rPr>
          <w:rStyle w:val="CommentReference"/>
          <w:rFonts w:asciiTheme="minorHAnsi" w:hAnsiTheme="minorHAnsi" w:cstheme="minorHAnsi"/>
        </w:rPr>
        <w:annotationRef/>
      </w:r>
      <w:r>
        <w:rPr>
          <w:rFonts w:asciiTheme="minorHAnsi" w:hAnsiTheme="minorHAnsi" w:cstheme="minorHAnsi"/>
        </w:rPr>
        <w:t xml:space="preserve">Is there a statement about the potential of PHI being re-disclosed? Yes. </w:t>
      </w:r>
    </w:p>
  </w:comment>
  <w:comment w:id="45" w:author="UUIRB" w:date="2018-11-07T14:00:00Z" w:initials="AS">
    <w:p w14:paraId="4F9937DF" w14:textId="77777777" w:rsidR="00165FA6" w:rsidRDefault="00165FA6">
      <w:pPr>
        <w:pStyle w:val="CommentText"/>
        <w:rPr>
          <w:rFonts w:asciiTheme="minorHAnsi" w:hAnsiTheme="minorHAnsi" w:cstheme="minorHAnsi"/>
        </w:rPr>
      </w:pPr>
      <w:r>
        <w:rPr>
          <w:rStyle w:val="CommentReference"/>
        </w:rPr>
        <w:annotationRef/>
      </w:r>
      <w:r>
        <w:rPr>
          <w:rFonts w:asciiTheme="minorHAnsi" w:hAnsiTheme="minorHAnsi" w:cstheme="minorHAnsi"/>
          <w:b/>
        </w:rPr>
        <w:t xml:space="preserve">Supplemental Element of Informed Consent: </w:t>
      </w:r>
      <w:r>
        <w:rPr>
          <w:rFonts w:asciiTheme="minorHAnsi" w:hAnsiTheme="minorHAnsi" w:cstheme="minorHAnsi"/>
        </w:rPr>
        <w:t xml:space="preserve">Does your study involve the possible disclosure of confidential information (e.g., reportable diseases)? Yes. </w:t>
      </w:r>
    </w:p>
    <w:p w14:paraId="6FAAF900" w14:textId="77777777" w:rsidR="00165FA6" w:rsidRDefault="00165FA6">
      <w:pPr>
        <w:pStyle w:val="CommentText"/>
        <w:rPr>
          <w:rFonts w:asciiTheme="minorHAnsi" w:hAnsiTheme="minorHAnsi" w:cstheme="minorHAnsi"/>
        </w:rPr>
      </w:pPr>
    </w:p>
    <w:p w14:paraId="4D27A2B8" w14:textId="249F1D73" w:rsidR="00165FA6" w:rsidRDefault="00165FA6">
      <w:pPr>
        <w:pStyle w:val="CommentText"/>
      </w:pPr>
      <w:r>
        <w:rPr>
          <w:rFonts w:asciiTheme="minorHAnsi" w:hAnsiTheme="minorHAnsi" w:cstheme="minorHAnsi"/>
        </w:rPr>
        <w:t xml:space="preserve">The parent is told about state reporting in the procedures section. A description of how results will be given to participants, and a description of how participants may find counseling or medical care should also be included.  </w:t>
      </w:r>
    </w:p>
  </w:comment>
  <w:comment w:id="46" w:author="UUIRB" w:date="2018-11-14T14:22:00Z" w:initials="AS">
    <w:p w14:paraId="16574714" w14:textId="3BFAD7A9" w:rsidR="000F6568" w:rsidRPr="000F6568" w:rsidRDefault="000F6568">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describing authorization and the ability or inability to condition enrollment on the </w:t>
      </w:r>
      <w:r w:rsidR="002C776D">
        <w:rPr>
          <w:rFonts w:asciiTheme="minorHAnsi" w:hAnsiTheme="minorHAnsi" w:cstheme="minorHAnsi"/>
        </w:rPr>
        <w:t>authorization?</w:t>
      </w:r>
      <w:r>
        <w:rPr>
          <w:rFonts w:asciiTheme="minorHAnsi" w:hAnsiTheme="minorHAnsi" w:cstheme="minorHAnsi"/>
        </w:rPr>
        <w:t xml:space="preserve"> </w:t>
      </w:r>
      <w:r w:rsidR="002C776D">
        <w:rPr>
          <w:rFonts w:asciiTheme="minorHAnsi" w:hAnsiTheme="minorHAnsi" w:cstheme="minorHAnsi"/>
        </w:rPr>
        <w:t>Yes.</w:t>
      </w:r>
    </w:p>
  </w:comment>
  <w:comment w:id="47" w:author="UUIRB" w:date="2018-11-14T14:21:00Z" w:initials="AS">
    <w:p w14:paraId="59F16673" w14:textId="3AD86C59" w:rsidR="000F6568" w:rsidRPr="000F6568" w:rsidRDefault="000F6568">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about the revocation of authorization? Yes. </w:t>
      </w:r>
    </w:p>
  </w:comment>
  <w:comment w:id="48" w:author="UUIRB" w:date="2018-11-14T14:20:00Z" w:initials="AS">
    <w:p w14:paraId="6E5254DD" w14:textId="28822E17" w:rsidR="000F6568" w:rsidRPr="000F6568" w:rsidRDefault="000F6568">
      <w:pPr>
        <w:pStyle w:val="CommentText"/>
        <w:rPr>
          <w:rFonts w:asciiTheme="minorHAnsi" w:hAnsiTheme="minorHAnsi" w:cstheme="minorHAnsi"/>
        </w:rPr>
      </w:pPr>
      <w:r>
        <w:rPr>
          <w:rStyle w:val="CommentReference"/>
        </w:rPr>
        <w:annotationRef/>
      </w:r>
      <w:r>
        <w:rPr>
          <w:rFonts w:asciiTheme="minorHAnsi" w:hAnsiTheme="minorHAnsi" w:cstheme="minorHAnsi"/>
        </w:rPr>
        <w:t xml:space="preserve">Does the authorization include a description of expiration? Yes. </w:t>
      </w:r>
    </w:p>
  </w:comment>
  <w:comment w:id="49" w:author="UUIRB" w:date="2018-11-14T15:37:00Z" w:initials="AS">
    <w:p w14:paraId="415D99A2" w14:textId="14747D7D" w:rsidR="00157890" w:rsidRDefault="00157890" w:rsidP="00157890">
      <w:pPr>
        <w:pStyle w:val="NormalWeb"/>
      </w:pPr>
      <w:r>
        <w:rPr>
          <w:rStyle w:val="CommentReference"/>
        </w:rPr>
        <w:annotationRef/>
      </w:r>
      <w:r>
        <w:rPr>
          <w:rFonts w:asciiTheme="minorHAnsi" w:hAnsiTheme="minorHAnsi" w:cstheme="minorHAnsi"/>
        </w:rPr>
        <w:t>Does the authorization include the name of the person authorized to make the requested disclosure and obtain a signature? Yes.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FBE80CE" w15:done="0"/>
  <w15:commentEx w15:paraId="5B5C3E38" w15:done="0"/>
  <w15:commentEx w15:paraId="3BB609E1" w15:done="0"/>
  <w15:commentEx w15:paraId="4AC5D6BE" w15:done="0"/>
  <w15:commentEx w15:paraId="22CC24DF" w15:done="0"/>
  <w15:commentEx w15:paraId="39D46433" w15:done="0"/>
  <w15:commentEx w15:paraId="6DF79586" w15:done="0"/>
  <w15:commentEx w15:paraId="4F979DA5" w15:done="0"/>
  <w15:commentEx w15:paraId="1CE9A712" w15:done="0"/>
  <w15:commentEx w15:paraId="07548370" w15:done="0"/>
  <w15:commentEx w15:paraId="3858A752" w15:done="0"/>
  <w15:commentEx w15:paraId="318E6744" w15:done="0"/>
  <w15:commentEx w15:paraId="2066641B" w15:done="0"/>
  <w15:commentEx w15:paraId="2220A6E2" w15:done="0"/>
  <w15:commentEx w15:paraId="054C3EBE" w15:done="0"/>
  <w15:commentEx w15:paraId="4CFCDC5B" w15:done="0"/>
  <w15:commentEx w15:paraId="67965773" w15:done="0"/>
  <w15:commentEx w15:paraId="4149EF6A" w15:done="0"/>
  <w15:commentEx w15:paraId="7CF71054" w15:done="0"/>
  <w15:commentEx w15:paraId="5CDCF981" w15:done="0"/>
  <w15:commentEx w15:paraId="1BDD3303" w15:done="0"/>
  <w15:commentEx w15:paraId="4ABDD6EA" w15:done="0"/>
  <w15:commentEx w15:paraId="66A254FF" w15:done="0"/>
  <w15:commentEx w15:paraId="22F28D01" w15:done="0"/>
  <w15:commentEx w15:paraId="4C0FFB82" w15:done="0"/>
  <w15:commentEx w15:paraId="61C75C90" w15:done="0"/>
  <w15:commentEx w15:paraId="00C7C896" w15:done="0"/>
  <w15:commentEx w15:paraId="4284626D" w15:done="0"/>
  <w15:commentEx w15:paraId="514AB704" w15:done="0"/>
  <w15:commentEx w15:paraId="6791046E" w15:done="0"/>
  <w15:commentEx w15:paraId="47AA3ACA" w15:done="0"/>
  <w15:commentEx w15:paraId="69EB869A" w15:done="0"/>
  <w15:commentEx w15:paraId="191443A9" w15:done="0"/>
  <w15:commentEx w15:paraId="4DA3C072" w15:done="0"/>
  <w15:commentEx w15:paraId="05654EF6" w15:done="0"/>
  <w15:commentEx w15:paraId="2BFA9D83" w15:done="0"/>
  <w15:commentEx w15:paraId="7CDB2B7F" w15:done="0"/>
  <w15:commentEx w15:paraId="738A5DB5" w15:done="0"/>
  <w15:commentEx w15:paraId="18BCBF53" w15:done="0"/>
  <w15:commentEx w15:paraId="5A4A3EB0" w15:done="0"/>
  <w15:commentEx w15:paraId="4D27A2B8" w15:done="0"/>
  <w15:commentEx w15:paraId="16574714" w15:done="0"/>
  <w15:commentEx w15:paraId="59F16673" w15:done="0"/>
  <w15:commentEx w15:paraId="6E5254DD" w15:done="0"/>
  <w15:commentEx w15:paraId="415D99A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8D89A" w14:textId="77777777" w:rsidR="003A17D4" w:rsidRDefault="003A17D4" w:rsidP="00342AFE">
      <w:r>
        <w:separator/>
      </w:r>
    </w:p>
  </w:endnote>
  <w:endnote w:type="continuationSeparator" w:id="0">
    <w:p w14:paraId="209137F0" w14:textId="77777777" w:rsidR="003A17D4" w:rsidRDefault="003A17D4" w:rsidP="0034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Condense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411A" w14:textId="793AC900" w:rsidR="00165FA6" w:rsidRDefault="00165FA6" w:rsidP="00221009">
    <w:pPr>
      <w:pStyle w:val="Footer"/>
      <w:tabs>
        <w:tab w:val="left" w:pos="630"/>
        <w:tab w:val="right" w:pos="9360"/>
      </w:tabs>
      <w:rPr>
        <w:rFonts w:asciiTheme="minorHAnsi" w:hAnsiTheme="minorHAnsi" w:cstheme="minorHAnsi"/>
        <w:i/>
      </w:rPr>
    </w:pPr>
    <w:r>
      <w:rPr>
        <w:rFonts w:asciiTheme="minorHAnsi" w:hAnsiTheme="minorHAnsi" w:cstheme="minorHAnsi"/>
        <w:i/>
      </w:rPr>
      <w:t>UNIVERSITY OF UTAH PARENTAL PERMISSION AND AUTHORIZATION SAMPLE</w:t>
    </w:r>
  </w:p>
  <w:p w14:paraId="09B13BC5" w14:textId="3A2C0CFA" w:rsidR="00165FA6" w:rsidRDefault="00165FA6" w:rsidP="00221009">
    <w:pPr>
      <w:pStyle w:val="Footer"/>
      <w:rPr>
        <w:rFonts w:asciiTheme="minorHAnsi" w:hAnsiTheme="minorHAnsi" w:cstheme="minorHAnsi"/>
        <w:i/>
        <w:szCs w:val="18"/>
      </w:rPr>
    </w:pPr>
    <w:r>
      <w:rPr>
        <w:rFonts w:asciiTheme="minorHAnsi" w:hAnsiTheme="minorHAnsi" w:cstheme="minorHAnsi"/>
        <w:i/>
        <w:szCs w:val="18"/>
      </w:rPr>
      <w:t xml:space="preserve">Greater than minimal risk research; Concise Summary; HIPAA Authorization; Placebo; Reproductive Risks; Reportable Diseases </w:t>
    </w:r>
  </w:p>
  <w:p w14:paraId="46FA931C" w14:textId="4EFAEDD3" w:rsidR="00165FA6" w:rsidRPr="006F1CE4" w:rsidRDefault="00165FA6" w:rsidP="00221009">
    <w:pPr>
      <w:pStyle w:val="Footer"/>
      <w:rPr>
        <w:rFonts w:asciiTheme="minorHAnsi" w:hAnsiTheme="minorHAnsi" w:cstheme="minorHAnsi"/>
        <w:szCs w:val="18"/>
      </w:rPr>
    </w:pPr>
    <w:r>
      <w:rPr>
        <w:rFonts w:asciiTheme="minorHAnsi" w:hAnsiTheme="minorHAnsi" w:cstheme="minorHAnsi"/>
        <w:szCs w:val="18"/>
      </w:rPr>
      <w:t>Version November 2018</w:t>
    </w:r>
  </w:p>
  <w:p w14:paraId="5397F40B" w14:textId="77777777" w:rsidR="00165FA6" w:rsidRDefault="00165F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C11C6" w14:textId="77777777" w:rsidR="003A17D4" w:rsidRDefault="003A17D4" w:rsidP="00342AFE">
      <w:r>
        <w:separator/>
      </w:r>
    </w:p>
  </w:footnote>
  <w:footnote w:type="continuationSeparator" w:id="0">
    <w:p w14:paraId="117EDE11" w14:textId="77777777" w:rsidR="003A17D4" w:rsidRDefault="003A17D4" w:rsidP="00342A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08E8" w14:textId="1927D55B" w:rsidR="00165FA6" w:rsidRDefault="003A17D4">
    <w:pPr>
      <w:pStyle w:val="Header"/>
    </w:pPr>
    <w:r>
      <w:rPr>
        <w:noProof/>
      </w:rPr>
      <w:pict w14:anchorId="58DC5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9422" o:spid="_x0000_s2050"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A27B0" w14:textId="41D9F9AD" w:rsidR="00165FA6" w:rsidRPr="001D6722" w:rsidRDefault="003A17D4" w:rsidP="00DE2F3E">
    <w:pPr>
      <w:pStyle w:val="Header"/>
      <w:tabs>
        <w:tab w:val="clear" w:pos="8640"/>
        <w:tab w:val="right" w:pos="9360"/>
      </w:tabs>
      <w:rPr>
        <w:rFonts w:asciiTheme="minorHAnsi" w:hAnsiTheme="minorHAnsi" w:cstheme="minorHAnsi"/>
        <w:sz w:val="18"/>
        <w:szCs w:val="18"/>
      </w:rPr>
    </w:pPr>
    <w:r>
      <w:rPr>
        <w:noProof/>
      </w:rPr>
      <w:pict w14:anchorId="443965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9423" o:spid="_x0000_s2051"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165FA6">
      <w:rPr>
        <w:rFonts w:asciiTheme="minorHAnsi" w:hAnsiTheme="minorHAnsi" w:cstheme="minorHAnsi"/>
        <w:sz w:val="18"/>
        <w:szCs w:val="18"/>
      </w:rPr>
      <w:t>&lt;&lt;PI Name&gt;&gt;</w:t>
    </w:r>
    <w:r w:rsidR="00165FA6" w:rsidRPr="001D6722">
      <w:rPr>
        <w:rFonts w:asciiTheme="minorHAnsi" w:hAnsiTheme="minorHAnsi" w:cstheme="minorHAnsi"/>
        <w:sz w:val="18"/>
        <w:szCs w:val="18"/>
      </w:rPr>
      <w:tab/>
    </w:r>
    <w:r w:rsidR="00165FA6" w:rsidRPr="001D6722">
      <w:rPr>
        <w:rFonts w:asciiTheme="minorHAnsi" w:hAnsiTheme="minorHAnsi" w:cstheme="minorHAnsi"/>
        <w:sz w:val="18"/>
        <w:szCs w:val="18"/>
      </w:rPr>
      <w:tab/>
      <w:t xml:space="preserve">Page </w:t>
    </w:r>
    <w:r w:rsidR="00165FA6" w:rsidRPr="001D6722">
      <w:rPr>
        <w:rStyle w:val="PageNumber"/>
        <w:rFonts w:asciiTheme="minorHAnsi" w:hAnsiTheme="minorHAnsi" w:cstheme="minorHAnsi"/>
        <w:sz w:val="18"/>
        <w:szCs w:val="18"/>
      </w:rPr>
      <w:fldChar w:fldCharType="begin"/>
    </w:r>
    <w:r w:rsidR="00165FA6" w:rsidRPr="001D6722">
      <w:rPr>
        <w:rStyle w:val="PageNumber"/>
        <w:rFonts w:asciiTheme="minorHAnsi" w:hAnsiTheme="minorHAnsi" w:cstheme="minorHAnsi"/>
        <w:sz w:val="18"/>
        <w:szCs w:val="18"/>
      </w:rPr>
      <w:instrText xml:space="preserve"> PAGE </w:instrText>
    </w:r>
    <w:r w:rsidR="00165FA6" w:rsidRPr="001D6722">
      <w:rPr>
        <w:rStyle w:val="PageNumber"/>
        <w:rFonts w:asciiTheme="minorHAnsi" w:hAnsiTheme="minorHAnsi" w:cstheme="minorHAnsi"/>
        <w:sz w:val="18"/>
        <w:szCs w:val="18"/>
      </w:rPr>
      <w:fldChar w:fldCharType="separate"/>
    </w:r>
    <w:r w:rsidR="003D49D3">
      <w:rPr>
        <w:rStyle w:val="PageNumber"/>
        <w:rFonts w:asciiTheme="minorHAnsi" w:hAnsiTheme="minorHAnsi" w:cstheme="minorHAnsi"/>
        <w:noProof/>
        <w:sz w:val="18"/>
        <w:szCs w:val="18"/>
      </w:rPr>
      <w:t>1</w:t>
    </w:r>
    <w:r w:rsidR="00165FA6" w:rsidRPr="001D6722">
      <w:rPr>
        <w:rStyle w:val="PageNumber"/>
        <w:rFonts w:asciiTheme="minorHAnsi" w:hAnsiTheme="minorHAnsi" w:cstheme="minorHAnsi"/>
        <w:sz w:val="18"/>
        <w:szCs w:val="18"/>
      </w:rPr>
      <w:fldChar w:fldCharType="end"/>
    </w:r>
    <w:r w:rsidR="00165FA6" w:rsidRPr="001D6722">
      <w:rPr>
        <w:rStyle w:val="PageNumber"/>
        <w:rFonts w:asciiTheme="minorHAnsi" w:hAnsiTheme="minorHAnsi" w:cstheme="minorHAnsi"/>
        <w:sz w:val="18"/>
        <w:szCs w:val="18"/>
      </w:rPr>
      <w:t xml:space="preserve"> of </w:t>
    </w:r>
    <w:r w:rsidR="00165FA6" w:rsidRPr="001D6722">
      <w:rPr>
        <w:rStyle w:val="PageNumber"/>
        <w:rFonts w:asciiTheme="minorHAnsi" w:hAnsiTheme="minorHAnsi" w:cstheme="minorHAnsi"/>
        <w:sz w:val="18"/>
        <w:szCs w:val="18"/>
      </w:rPr>
      <w:fldChar w:fldCharType="begin"/>
    </w:r>
    <w:r w:rsidR="00165FA6" w:rsidRPr="001D6722">
      <w:rPr>
        <w:rStyle w:val="PageNumber"/>
        <w:rFonts w:asciiTheme="minorHAnsi" w:hAnsiTheme="minorHAnsi" w:cstheme="minorHAnsi"/>
        <w:sz w:val="18"/>
        <w:szCs w:val="18"/>
      </w:rPr>
      <w:instrText xml:space="preserve"> NUMPAGES </w:instrText>
    </w:r>
    <w:r w:rsidR="00165FA6" w:rsidRPr="001D6722">
      <w:rPr>
        <w:rStyle w:val="PageNumber"/>
        <w:rFonts w:asciiTheme="minorHAnsi" w:hAnsiTheme="minorHAnsi" w:cstheme="minorHAnsi"/>
        <w:sz w:val="18"/>
        <w:szCs w:val="18"/>
      </w:rPr>
      <w:fldChar w:fldCharType="separate"/>
    </w:r>
    <w:r w:rsidR="003D49D3">
      <w:rPr>
        <w:rStyle w:val="PageNumber"/>
        <w:rFonts w:asciiTheme="minorHAnsi" w:hAnsiTheme="minorHAnsi" w:cstheme="minorHAnsi"/>
        <w:noProof/>
        <w:sz w:val="18"/>
        <w:szCs w:val="18"/>
      </w:rPr>
      <w:t>15</w:t>
    </w:r>
    <w:r w:rsidR="00165FA6" w:rsidRPr="001D6722">
      <w:rPr>
        <w:rStyle w:val="PageNumber"/>
        <w:rFonts w:asciiTheme="minorHAnsi" w:hAnsiTheme="minorHAnsi" w:cstheme="minorHAnsi"/>
        <w:sz w:val="18"/>
        <w:szCs w:val="18"/>
      </w:rPr>
      <w:fldChar w:fldCharType="end"/>
    </w:r>
  </w:p>
  <w:p w14:paraId="3BD18E70" w14:textId="77777777" w:rsidR="00165FA6" w:rsidRPr="00F5528B" w:rsidRDefault="00165FA6" w:rsidP="00DE2F3E">
    <w:pPr>
      <w:autoSpaceDE w:val="0"/>
      <w:autoSpaceDN w:val="0"/>
      <w:adjustRightInd w:val="0"/>
      <w:rPr>
        <w:rFonts w:ascii="Calibri" w:eastAsia="TimesNewRoman" w:hAnsi="Calibri" w:cs="TimesNewRoman"/>
        <w:sz w:val="18"/>
        <w:szCs w:val="18"/>
      </w:rPr>
    </w:pPr>
    <w:r>
      <w:rPr>
        <w:rFonts w:ascii="Calibri" w:eastAsia="TimesNewRoman" w:hAnsi="Calibri" w:cs="TimesNewRoman"/>
        <w:sz w:val="18"/>
        <w:szCs w:val="18"/>
      </w:rPr>
      <w:t>&lt;&lt;Study Title&gt;&gt;</w:t>
    </w:r>
  </w:p>
  <w:p w14:paraId="71523022" w14:textId="77777777" w:rsidR="00165FA6" w:rsidRPr="0072779B" w:rsidRDefault="00165FA6" w:rsidP="00DE2F3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1231C" w14:textId="1EE3F6E7" w:rsidR="00165FA6" w:rsidRDefault="003A17D4">
    <w:pPr>
      <w:pStyle w:val="Header"/>
    </w:pPr>
    <w:r>
      <w:rPr>
        <w:noProof/>
      </w:rPr>
      <w:pict w14:anchorId="3E034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19421" o:spid="_x0000_s2049"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F27A59"/>
    <w:multiLevelType w:val="hybridMultilevel"/>
    <w:tmpl w:val="F806C0AE"/>
    <w:lvl w:ilvl="0" w:tplc="87DC71EA">
      <w:start w:val="1"/>
      <w:numFmt w:val="bullet"/>
      <w:lvlText w:val=""/>
      <w:lvlJc w:val="left"/>
      <w:pPr>
        <w:ind w:left="1440" w:hanging="360"/>
      </w:pPr>
      <w:rPr>
        <w:rFonts w:ascii="Symbol" w:hAnsi="Symbol" w:hint="default"/>
      </w:rPr>
    </w:lvl>
    <w:lvl w:ilvl="1" w:tplc="7EFE5EDC" w:tentative="1">
      <w:start w:val="1"/>
      <w:numFmt w:val="bullet"/>
      <w:lvlText w:val="o"/>
      <w:lvlJc w:val="left"/>
      <w:pPr>
        <w:ind w:left="2160" w:hanging="360"/>
      </w:pPr>
      <w:rPr>
        <w:rFonts w:ascii="Courier New" w:hAnsi="Courier New" w:cs="Courier New" w:hint="default"/>
      </w:rPr>
    </w:lvl>
    <w:lvl w:ilvl="2" w:tplc="A232C1B8" w:tentative="1">
      <w:start w:val="1"/>
      <w:numFmt w:val="bullet"/>
      <w:lvlText w:val=""/>
      <w:lvlJc w:val="left"/>
      <w:pPr>
        <w:ind w:left="2880" w:hanging="360"/>
      </w:pPr>
      <w:rPr>
        <w:rFonts w:ascii="Wingdings" w:hAnsi="Wingdings" w:hint="default"/>
      </w:rPr>
    </w:lvl>
    <w:lvl w:ilvl="3" w:tplc="3DE0320A" w:tentative="1">
      <w:start w:val="1"/>
      <w:numFmt w:val="bullet"/>
      <w:lvlText w:val=""/>
      <w:lvlJc w:val="left"/>
      <w:pPr>
        <w:ind w:left="3600" w:hanging="360"/>
      </w:pPr>
      <w:rPr>
        <w:rFonts w:ascii="Symbol" w:hAnsi="Symbol" w:hint="default"/>
      </w:rPr>
    </w:lvl>
    <w:lvl w:ilvl="4" w:tplc="1DEC6C52" w:tentative="1">
      <w:start w:val="1"/>
      <w:numFmt w:val="bullet"/>
      <w:lvlText w:val="o"/>
      <w:lvlJc w:val="left"/>
      <w:pPr>
        <w:ind w:left="4320" w:hanging="360"/>
      </w:pPr>
      <w:rPr>
        <w:rFonts w:ascii="Courier New" w:hAnsi="Courier New" w:cs="Courier New" w:hint="default"/>
      </w:rPr>
    </w:lvl>
    <w:lvl w:ilvl="5" w:tplc="2772C672" w:tentative="1">
      <w:start w:val="1"/>
      <w:numFmt w:val="bullet"/>
      <w:lvlText w:val=""/>
      <w:lvlJc w:val="left"/>
      <w:pPr>
        <w:ind w:left="5040" w:hanging="360"/>
      </w:pPr>
      <w:rPr>
        <w:rFonts w:ascii="Wingdings" w:hAnsi="Wingdings" w:hint="default"/>
      </w:rPr>
    </w:lvl>
    <w:lvl w:ilvl="6" w:tplc="9C424178" w:tentative="1">
      <w:start w:val="1"/>
      <w:numFmt w:val="bullet"/>
      <w:lvlText w:val=""/>
      <w:lvlJc w:val="left"/>
      <w:pPr>
        <w:ind w:left="5760" w:hanging="360"/>
      </w:pPr>
      <w:rPr>
        <w:rFonts w:ascii="Symbol" w:hAnsi="Symbol" w:hint="default"/>
      </w:rPr>
    </w:lvl>
    <w:lvl w:ilvl="7" w:tplc="1A0ECE6C" w:tentative="1">
      <w:start w:val="1"/>
      <w:numFmt w:val="bullet"/>
      <w:lvlText w:val="o"/>
      <w:lvlJc w:val="left"/>
      <w:pPr>
        <w:ind w:left="6480" w:hanging="360"/>
      </w:pPr>
      <w:rPr>
        <w:rFonts w:ascii="Courier New" w:hAnsi="Courier New" w:cs="Courier New" w:hint="default"/>
      </w:rPr>
    </w:lvl>
    <w:lvl w:ilvl="8" w:tplc="90D00FF0" w:tentative="1">
      <w:start w:val="1"/>
      <w:numFmt w:val="bullet"/>
      <w:lvlText w:val=""/>
      <w:lvlJc w:val="left"/>
      <w:pPr>
        <w:ind w:left="7200" w:hanging="360"/>
      </w:pPr>
      <w:rPr>
        <w:rFonts w:ascii="Wingdings" w:hAnsi="Wingdings" w:hint="default"/>
      </w:rPr>
    </w:lvl>
  </w:abstractNum>
  <w:abstractNum w:abstractNumId="1" w15:restartNumberingAfterBreak="1">
    <w:nsid w:val="068E2F2E"/>
    <w:multiLevelType w:val="hybridMultilevel"/>
    <w:tmpl w:val="4F084BB4"/>
    <w:lvl w:ilvl="0" w:tplc="55E4617C">
      <w:start w:val="1"/>
      <w:numFmt w:val="bullet"/>
      <w:lvlText w:val=""/>
      <w:lvlJc w:val="left"/>
      <w:pPr>
        <w:ind w:left="720" w:hanging="360"/>
      </w:pPr>
      <w:rPr>
        <w:rFonts w:ascii="Symbol" w:hAnsi="Symbol" w:hint="default"/>
      </w:rPr>
    </w:lvl>
    <w:lvl w:ilvl="1" w:tplc="70469196" w:tentative="1">
      <w:start w:val="1"/>
      <w:numFmt w:val="bullet"/>
      <w:lvlText w:val="o"/>
      <w:lvlJc w:val="left"/>
      <w:pPr>
        <w:ind w:left="1440" w:hanging="360"/>
      </w:pPr>
      <w:rPr>
        <w:rFonts w:ascii="Courier New" w:hAnsi="Courier New" w:cs="Courier New" w:hint="default"/>
      </w:rPr>
    </w:lvl>
    <w:lvl w:ilvl="2" w:tplc="BE58BE12" w:tentative="1">
      <w:start w:val="1"/>
      <w:numFmt w:val="bullet"/>
      <w:lvlText w:val=""/>
      <w:lvlJc w:val="left"/>
      <w:pPr>
        <w:ind w:left="2160" w:hanging="360"/>
      </w:pPr>
      <w:rPr>
        <w:rFonts w:ascii="Wingdings" w:hAnsi="Wingdings" w:hint="default"/>
      </w:rPr>
    </w:lvl>
    <w:lvl w:ilvl="3" w:tplc="64F21D02" w:tentative="1">
      <w:start w:val="1"/>
      <w:numFmt w:val="bullet"/>
      <w:lvlText w:val=""/>
      <w:lvlJc w:val="left"/>
      <w:pPr>
        <w:ind w:left="2880" w:hanging="360"/>
      </w:pPr>
      <w:rPr>
        <w:rFonts w:ascii="Symbol" w:hAnsi="Symbol" w:hint="default"/>
      </w:rPr>
    </w:lvl>
    <w:lvl w:ilvl="4" w:tplc="25D23B5A" w:tentative="1">
      <w:start w:val="1"/>
      <w:numFmt w:val="bullet"/>
      <w:lvlText w:val="o"/>
      <w:lvlJc w:val="left"/>
      <w:pPr>
        <w:ind w:left="3600" w:hanging="360"/>
      </w:pPr>
      <w:rPr>
        <w:rFonts w:ascii="Courier New" w:hAnsi="Courier New" w:cs="Courier New" w:hint="default"/>
      </w:rPr>
    </w:lvl>
    <w:lvl w:ilvl="5" w:tplc="4FA025F2" w:tentative="1">
      <w:start w:val="1"/>
      <w:numFmt w:val="bullet"/>
      <w:lvlText w:val=""/>
      <w:lvlJc w:val="left"/>
      <w:pPr>
        <w:ind w:left="4320" w:hanging="360"/>
      </w:pPr>
      <w:rPr>
        <w:rFonts w:ascii="Wingdings" w:hAnsi="Wingdings" w:hint="default"/>
      </w:rPr>
    </w:lvl>
    <w:lvl w:ilvl="6" w:tplc="F850CCB4" w:tentative="1">
      <w:start w:val="1"/>
      <w:numFmt w:val="bullet"/>
      <w:lvlText w:val=""/>
      <w:lvlJc w:val="left"/>
      <w:pPr>
        <w:ind w:left="5040" w:hanging="360"/>
      </w:pPr>
      <w:rPr>
        <w:rFonts w:ascii="Symbol" w:hAnsi="Symbol" w:hint="default"/>
      </w:rPr>
    </w:lvl>
    <w:lvl w:ilvl="7" w:tplc="C2C22864" w:tentative="1">
      <w:start w:val="1"/>
      <w:numFmt w:val="bullet"/>
      <w:lvlText w:val="o"/>
      <w:lvlJc w:val="left"/>
      <w:pPr>
        <w:ind w:left="5760" w:hanging="360"/>
      </w:pPr>
      <w:rPr>
        <w:rFonts w:ascii="Courier New" w:hAnsi="Courier New" w:cs="Courier New" w:hint="default"/>
      </w:rPr>
    </w:lvl>
    <w:lvl w:ilvl="8" w:tplc="CFC0A89C" w:tentative="1">
      <w:start w:val="1"/>
      <w:numFmt w:val="bullet"/>
      <w:lvlText w:val=""/>
      <w:lvlJc w:val="left"/>
      <w:pPr>
        <w:ind w:left="6480" w:hanging="360"/>
      </w:pPr>
      <w:rPr>
        <w:rFonts w:ascii="Wingdings" w:hAnsi="Wingdings" w:hint="default"/>
      </w:rPr>
    </w:lvl>
  </w:abstractNum>
  <w:abstractNum w:abstractNumId="2" w15:restartNumberingAfterBreak="1">
    <w:nsid w:val="0749397B"/>
    <w:multiLevelType w:val="hybridMultilevel"/>
    <w:tmpl w:val="ABAA1056"/>
    <w:lvl w:ilvl="0" w:tplc="897611D4">
      <w:start w:val="1"/>
      <w:numFmt w:val="bullet"/>
      <w:lvlText w:val=""/>
      <w:lvlJc w:val="left"/>
      <w:pPr>
        <w:tabs>
          <w:tab w:val="num" w:pos="360"/>
        </w:tabs>
        <w:ind w:left="360" w:hanging="360"/>
      </w:pPr>
      <w:rPr>
        <w:rFonts w:ascii="Symbol" w:hAnsi="Symbol" w:hint="default"/>
      </w:rPr>
    </w:lvl>
    <w:lvl w:ilvl="1" w:tplc="3D485996" w:tentative="1">
      <w:start w:val="1"/>
      <w:numFmt w:val="bullet"/>
      <w:lvlText w:val="o"/>
      <w:lvlJc w:val="left"/>
      <w:pPr>
        <w:tabs>
          <w:tab w:val="num" w:pos="1080"/>
        </w:tabs>
        <w:ind w:left="1080" w:hanging="360"/>
      </w:pPr>
      <w:rPr>
        <w:rFonts w:ascii="Courier New" w:hAnsi="Courier New" w:cs="Courier New" w:hint="default"/>
      </w:rPr>
    </w:lvl>
    <w:lvl w:ilvl="2" w:tplc="434C315C" w:tentative="1">
      <w:start w:val="1"/>
      <w:numFmt w:val="bullet"/>
      <w:lvlText w:val=""/>
      <w:lvlJc w:val="left"/>
      <w:pPr>
        <w:tabs>
          <w:tab w:val="num" w:pos="1800"/>
        </w:tabs>
        <w:ind w:left="1800" w:hanging="360"/>
      </w:pPr>
      <w:rPr>
        <w:rFonts w:ascii="Wingdings" w:hAnsi="Wingdings" w:hint="default"/>
      </w:rPr>
    </w:lvl>
    <w:lvl w:ilvl="3" w:tplc="190C49B8" w:tentative="1">
      <w:start w:val="1"/>
      <w:numFmt w:val="bullet"/>
      <w:lvlText w:val=""/>
      <w:lvlJc w:val="left"/>
      <w:pPr>
        <w:tabs>
          <w:tab w:val="num" w:pos="2520"/>
        </w:tabs>
        <w:ind w:left="2520" w:hanging="360"/>
      </w:pPr>
      <w:rPr>
        <w:rFonts w:ascii="Symbol" w:hAnsi="Symbol" w:hint="default"/>
      </w:rPr>
    </w:lvl>
    <w:lvl w:ilvl="4" w:tplc="8FC61C4E" w:tentative="1">
      <w:start w:val="1"/>
      <w:numFmt w:val="bullet"/>
      <w:lvlText w:val="o"/>
      <w:lvlJc w:val="left"/>
      <w:pPr>
        <w:tabs>
          <w:tab w:val="num" w:pos="3240"/>
        </w:tabs>
        <w:ind w:left="3240" w:hanging="360"/>
      </w:pPr>
      <w:rPr>
        <w:rFonts w:ascii="Courier New" w:hAnsi="Courier New" w:cs="Courier New" w:hint="default"/>
      </w:rPr>
    </w:lvl>
    <w:lvl w:ilvl="5" w:tplc="60EA4AF2" w:tentative="1">
      <w:start w:val="1"/>
      <w:numFmt w:val="bullet"/>
      <w:lvlText w:val=""/>
      <w:lvlJc w:val="left"/>
      <w:pPr>
        <w:tabs>
          <w:tab w:val="num" w:pos="3960"/>
        </w:tabs>
        <w:ind w:left="3960" w:hanging="360"/>
      </w:pPr>
      <w:rPr>
        <w:rFonts w:ascii="Wingdings" w:hAnsi="Wingdings" w:hint="default"/>
      </w:rPr>
    </w:lvl>
    <w:lvl w:ilvl="6" w:tplc="B6D21D4C" w:tentative="1">
      <w:start w:val="1"/>
      <w:numFmt w:val="bullet"/>
      <w:lvlText w:val=""/>
      <w:lvlJc w:val="left"/>
      <w:pPr>
        <w:tabs>
          <w:tab w:val="num" w:pos="4680"/>
        </w:tabs>
        <w:ind w:left="4680" w:hanging="360"/>
      </w:pPr>
      <w:rPr>
        <w:rFonts w:ascii="Symbol" w:hAnsi="Symbol" w:hint="default"/>
      </w:rPr>
    </w:lvl>
    <w:lvl w:ilvl="7" w:tplc="39AAB67A" w:tentative="1">
      <w:start w:val="1"/>
      <w:numFmt w:val="bullet"/>
      <w:lvlText w:val="o"/>
      <w:lvlJc w:val="left"/>
      <w:pPr>
        <w:tabs>
          <w:tab w:val="num" w:pos="5400"/>
        </w:tabs>
        <w:ind w:left="5400" w:hanging="360"/>
      </w:pPr>
      <w:rPr>
        <w:rFonts w:ascii="Courier New" w:hAnsi="Courier New" w:cs="Courier New" w:hint="default"/>
      </w:rPr>
    </w:lvl>
    <w:lvl w:ilvl="8" w:tplc="005AB41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1">
    <w:nsid w:val="10B0586C"/>
    <w:multiLevelType w:val="hybridMultilevel"/>
    <w:tmpl w:val="242AD9F2"/>
    <w:lvl w:ilvl="0" w:tplc="7B920284">
      <w:start w:val="1"/>
      <w:numFmt w:val="bullet"/>
      <w:lvlText w:val=""/>
      <w:lvlJc w:val="left"/>
      <w:pPr>
        <w:ind w:left="360" w:hanging="360"/>
      </w:pPr>
      <w:rPr>
        <w:rFonts w:ascii="Symbol" w:hAnsi="Symbol" w:hint="default"/>
      </w:rPr>
    </w:lvl>
    <w:lvl w:ilvl="1" w:tplc="BEE61106" w:tentative="1">
      <w:start w:val="1"/>
      <w:numFmt w:val="bullet"/>
      <w:lvlText w:val="o"/>
      <w:lvlJc w:val="left"/>
      <w:pPr>
        <w:ind w:left="1080" w:hanging="360"/>
      </w:pPr>
      <w:rPr>
        <w:rFonts w:ascii="Courier New" w:hAnsi="Courier New" w:cs="Courier New" w:hint="default"/>
      </w:rPr>
    </w:lvl>
    <w:lvl w:ilvl="2" w:tplc="692AD21C" w:tentative="1">
      <w:start w:val="1"/>
      <w:numFmt w:val="bullet"/>
      <w:lvlText w:val=""/>
      <w:lvlJc w:val="left"/>
      <w:pPr>
        <w:ind w:left="1800" w:hanging="360"/>
      </w:pPr>
      <w:rPr>
        <w:rFonts w:ascii="Wingdings" w:hAnsi="Wingdings" w:hint="default"/>
      </w:rPr>
    </w:lvl>
    <w:lvl w:ilvl="3" w:tplc="19345718" w:tentative="1">
      <w:start w:val="1"/>
      <w:numFmt w:val="bullet"/>
      <w:lvlText w:val=""/>
      <w:lvlJc w:val="left"/>
      <w:pPr>
        <w:ind w:left="2520" w:hanging="360"/>
      </w:pPr>
      <w:rPr>
        <w:rFonts w:ascii="Symbol" w:hAnsi="Symbol" w:hint="default"/>
      </w:rPr>
    </w:lvl>
    <w:lvl w:ilvl="4" w:tplc="8946C9F2" w:tentative="1">
      <w:start w:val="1"/>
      <w:numFmt w:val="bullet"/>
      <w:lvlText w:val="o"/>
      <w:lvlJc w:val="left"/>
      <w:pPr>
        <w:ind w:left="3240" w:hanging="360"/>
      </w:pPr>
      <w:rPr>
        <w:rFonts w:ascii="Courier New" w:hAnsi="Courier New" w:cs="Courier New" w:hint="default"/>
      </w:rPr>
    </w:lvl>
    <w:lvl w:ilvl="5" w:tplc="C5EA2854" w:tentative="1">
      <w:start w:val="1"/>
      <w:numFmt w:val="bullet"/>
      <w:lvlText w:val=""/>
      <w:lvlJc w:val="left"/>
      <w:pPr>
        <w:ind w:left="3960" w:hanging="360"/>
      </w:pPr>
      <w:rPr>
        <w:rFonts w:ascii="Wingdings" w:hAnsi="Wingdings" w:hint="default"/>
      </w:rPr>
    </w:lvl>
    <w:lvl w:ilvl="6" w:tplc="ACE44EA2" w:tentative="1">
      <w:start w:val="1"/>
      <w:numFmt w:val="bullet"/>
      <w:lvlText w:val=""/>
      <w:lvlJc w:val="left"/>
      <w:pPr>
        <w:ind w:left="4680" w:hanging="360"/>
      </w:pPr>
      <w:rPr>
        <w:rFonts w:ascii="Symbol" w:hAnsi="Symbol" w:hint="default"/>
      </w:rPr>
    </w:lvl>
    <w:lvl w:ilvl="7" w:tplc="FBE8AA50" w:tentative="1">
      <w:start w:val="1"/>
      <w:numFmt w:val="bullet"/>
      <w:lvlText w:val="o"/>
      <w:lvlJc w:val="left"/>
      <w:pPr>
        <w:ind w:left="5400" w:hanging="360"/>
      </w:pPr>
      <w:rPr>
        <w:rFonts w:ascii="Courier New" w:hAnsi="Courier New" w:cs="Courier New" w:hint="default"/>
      </w:rPr>
    </w:lvl>
    <w:lvl w:ilvl="8" w:tplc="588201BA" w:tentative="1">
      <w:start w:val="1"/>
      <w:numFmt w:val="bullet"/>
      <w:lvlText w:val=""/>
      <w:lvlJc w:val="left"/>
      <w:pPr>
        <w:ind w:left="6120" w:hanging="360"/>
      </w:pPr>
      <w:rPr>
        <w:rFonts w:ascii="Wingdings" w:hAnsi="Wingdings" w:hint="default"/>
      </w:rPr>
    </w:lvl>
  </w:abstractNum>
  <w:abstractNum w:abstractNumId="4" w15:restartNumberingAfterBreak="1">
    <w:nsid w:val="1E6827F7"/>
    <w:multiLevelType w:val="hybridMultilevel"/>
    <w:tmpl w:val="59E2BF1E"/>
    <w:lvl w:ilvl="0" w:tplc="CA48A02C">
      <w:start w:val="1"/>
      <w:numFmt w:val="bullet"/>
      <w:lvlText w:val=""/>
      <w:lvlJc w:val="left"/>
      <w:pPr>
        <w:ind w:left="720" w:hanging="360"/>
      </w:pPr>
      <w:rPr>
        <w:rFonts w:ascii="Symbol" w:hAnsi="Symbol" w:hint="default"/>
      </w:rPr>
    </w:lvl>
    <w:lvl w:ilvl="1" w:tplc="411AF0BC">
      <w:start w:val="1"/>
      <w:numFmt w:val="bullet"/>
      <w:lvlText w:val="o"/>
      <w:lvlJc w:val="left"/>
      <w:pPr>
        <w:ind w:left="1440" w:hanging="360"/>
      </w:pPr>
      <w:rPr>
        <w:rFonts w:ascii="Courier New" w:hAnsi="Courier New" w:cs="Courier New" w:hint="default"/>
      </w:rPr>
    </w:lvl>
    <w:lvl w:ilvl="2" w:tplc="E2C2E4BE">
      <w:start w:val="1"/>
      <w:numFmt w:val="bullet"/>
      <w:lvlText w:val=""/>
      <w:lvlJc w:val="left"/>
      <w:pPr>
        <w:ind w:left="2160" w:hanging="360"/>
      </w:pPr>
      <w:rPr>
        <w:rFonts w:ascii="Wingdings" w:hAnsi="Wingdings" w:hint="default"/>
      </w:rPr>
    </w:lvl>
    <w:lvl w:ilvl="3" w:tplc="CDAE18D8" w:tentative="1">
      <w:start w:val="1"/>
      <w:numFmt w:val="bullet"/>
      <w:lvlText w:val=""/>
      <w:lvlJc w:val="left"/>
      <w:pPr>
        <w:ind w:left="2880" w:hanging="360"/>
      </w:pPr>
      <w:rPr>
        <w:rFonts w:ascii="Symbol" w:hAnsi="Symbol" w:hint="default"/>
      </w:rPr>
    </w:lvl>
    <w:lvl w:ilvl="4" w:tplc="98C408BC" w:tentative="1">
      <w:start w:val="1"/>
      <w:numFmt w:val="bullet"/>
      <w:lvlText w:val="o"/>
      <w:lvlJc w:val="left"/>
      <w:pPr>
        <w:ind w:left="3600" w:hanging="360"/>
      </w:pPr>
      <w:rPr>
        <w:rFonts w:ascii="Courier New" w:hAnsi="Courier New" w:cs="Courier New" w:hint="default"/>
      </w:rPr>
    </w:lvl>
    <w:lvl w:ilvl="5" w:tplc="5F00193A" w:tentative="1">
      <w:start w:val="1"/>
      <w:numFmt w:val="bullet"/>
      <w:lvlText w:val=""/>
      <w:lvlJc w:val="left"/>
      <w:pPr>
        <w:ind w:left="4320" w:hanging="360"/>
      </w:pPr>
      <w:rPr>
        <w:rFonts w:ascii="Wingdings" w:hAnsi="Wingdings" w:hint="default"/>
      </w:rPr>
    </w:lvl>
    <w:lvl w:ilvl="6" w:tplc="190089D8" w:tentative="1">
      <w:start w:val="1"/>
      <w:numFmt w:val="bullet"/>
      <w:lvlText w:val=""/>
      <w:lvlJc w:val="left"/>
      <w:pPr>
        <w:ind w:left="5040" w:hanging="360"/>
      </w:pPr>
      <w:rPr>
        <w:rFonts w:ascii="Symbol" w:hAnsi="Symbol" w:hint="default"/>
      </w:rPr>
    </w:lvl>
    <w:lvl w:ilvl="7" w:tplc="C540A8EC" w:tentative="1">
      <w:start w:val="1"/>
      <w:numFmt w:val="bullet"/>
      <w:lvlText w:val="o"/>
      <w:lvlJc w:val="left"/>
      <w:pPr>
        <w:ind w:left="5760" w:hanging="360"/>
      </w:pPr>
      <w:rPr>
        <w:rFonts w:ascii="Courier New" w:hAnsi="Courier New" w:cs="Courier New" w:hint="default"/>
      </w:rPr>
    </w:lvl>
    <w:lvl w:ilvl="8" w:tplc="0888A91C" w:tentative="1">
      <w:start w:val="1"/>
      <w:numFmt w:val="bullet"/>
      <w:lvlText w:val=""/>
      <w:lvlJc w:val="left"/>
      <w:pPr>
        <w:ind w:left="6480" w:hanging="360"/>
      </w:pPr>
      <w:rPr>
        <w:rFonts w:ascii="Wingdings" w:hAnsi="Wingdings" w:hint="default"/>
      </w:rPr>
    </w:lvl>
  </w:abstractNum>
  <w:abstractNum w:abstractNumId="5" w15:restartNumberingAfterBreak="1">
    <w:nsid w:val="265C5C9D"/>
    <w:multiLevelType w:val="hybridMultilevel"/>
    <w:tmpl w:val="B19C321E"/>
    <w:lvl w:ilvl="0" w:tplc="7EFC1A1A">
      <w:start w:val="1"/>
      <w:numFmt w:val="bullet"/>
      <w:lvlText w:val=""/>
      <w:lvlJc w:val="left"/>
      <w:pPr>
        <w:ind w:left="720" w:hanging="360"/>
      </w:pPr>
      <w:rPr>
        <w:rFonts w:ascii="Symbol" w:hAnsi="Symbol" w:hint="default"/>
      </w:rPr>
    </w:lvl>
    <w:lvl w:ilvl="1" w:tplc="BDC6D43A" w:tentative="1">
      <w:start w:val="1"/>
      <w:numFmt w:val="bullet"/>
      <w:lvlText w:val="o"/>
      <w:lvlJc w:val="left"/>
      <w:pPr>
        <w:ind w:left="1440" w:hanging="360"/>
      </w:pPr>
      <w:rPr>
        <w:rFonts w:ascii="Courier New" w:hAnsi="Courier New" w:cs="Courier New" w:hint="default"/>
      </w:rPr>
    </w:lvl>
    <w:lvl w:ilvl="2" w:tplc="39969F08" w:tentative="1">
      <w:start w:val="1"/>
      <w:numFmt w:val="bullet"/>
      <w:lvlText w:val=""/>
      <w:lvlJc w:val="left"/>
      <w:pPr>
        <w:ind w:left="2160" w:hanging="360"/>
      </w:pPr>
      <w:rPr>
        <w:rFonts w:ascii="Wingdings" w:hAnsi="Wingdings" w:hint="default"/>
      </w:rPr>
    </w:lvl>
    <w:lvl w:ilvl="3" w:tplc="6F92BCA2" w:tentative="1">
      <w:start w:val="1"/>
      <w:numFmt w:val="bullet"/>
      <w:lvlText w:val=""/>
      <w:lvlJc w:val="left"/>
      <w:pPr>
        <w:ind w:left="2880" w:hanging="360"/>
      </w:pPr>
      <w:rPr>
        <w:rFonts w:ascii="Symbol" w:hAnsi="Symbol" w:hint="default"/>
      </w:rPr>
    </w:lvl>
    <w:lvl w:ilvl="4" w:tplc="3A14704A" w:tentative="1">
      <w:start w:val="1"/>
      <w:numFmt w:val="bullet"/>
      <w:lvlText w:val="o"/>
      <w:lvlJc w:val="left"/>
      <w:pPr>
        <w:ind w:left="3600" w:hanging="360"/>
      </w:pPr>
      <w:rPr>
        <w:rFonts w:ascii="Courier New" w:hAnsi="Courier New" w:cs="Courier New" w:hint="default"/>
      </w:rPr>
    </w:lvl>
    <w:lvl w:ilvl="5" w:tplc="55981FFE" w:tentative="1">
      <w:start w:val="1"/>
      <w:numFmt w:val="bullet"/>
      <w:lvlText w:val=""/>
      <w:lvlJc w:val="left"/>
      <w:pPr>
        <w:ind w:left="4320" w:hanging="360"/>
      </w:pPr>
      <w:rPr>
        <w:rFonts w:ascii="Wingdings" w:hAnsi="Wingdings" w:hint="default"/>
      </w:rPr>
    </w:lvl>
    <w:lvl w:ilvl="6" w:tplc="B164B8A8" w:tentative="1">
      <w:start w:val="1"/>
      <w:numFmt w:val="bullet"/>
      <w:lvlText w:val=""/>
      <w:lvlJc w:val="left"/>
      <w:pPr>
        <w:ind w:left="5040" w:hanging="360"/>
      </w:pPr>
      <w:rPr>
        <w:rFonts w:ascii="Symbol" w:hAnsi="Symbol" w:hint="default"/>
      </w:rPr>
    </w:lvl>
    <w:lvl w:ilvl="7" w:tplc="938AA7EE" w:tentative="1">
      <w:start w:val="1"/>
      <w:numFmt w:val="bullet"/>
      <w:lvlText w:val="o"/>
      <w:lvlJc w:val="left"/>
      <w:pPr>
        <w:ind w:left="5760" w:hanging="360"/>
      </w:pPr>
      <w:rPr>
        <w:rFonts w:ascii="Courier New" w:hAnsi="Courier New" w:cs="Courier New" w:hint="default"/>
      </w:rPr>
    </w:lvl>
    <w:lvl w:ilvl="8" w:tplc="EE7CC3CC" w:tentative="1">
      <w:start w:val="1"/>
      <w:numFmt w:val="bullet"/>
      <w:lvlText w:val=""/>
      <w:lvlJc w:val="left"/>
      <w:pPr>
        <w:ind w:left="6480" w:hanging="360"/>
      </w:pPr>
      <w:rPr>
        <w:rFonts w:ascii="Wingdings" w:hAnsi="Wingdings" w:hint="default"/>
      </w:rPr>
    </w:lvl>
  </w:abstractNum>
  <w:abstractNum w:abstractNumId="6" w15:restartNumberingAfterBreak="1">
    <w:nsid w:val="27193192"/>
    <w:multiLevelType w:val="hybridMultilevel"/>
    <w:tmpl w:val="E67226B8"/>
    <w:lvl w:ilvl="0" w:tplc="37062A38">
      <w:start w:val="1"/>
      <w:numFmt w:val="bullet"/>
      <w:lvlText w:val=""/>
      <w:lvlJc w:val="left"/>
      <w:pPr>
        <w:ind w:left="720" w:hanging="360"/>
      </w:pPr>
      <w:rPr>
        <w:rFonts w:ascii="Symbol" w:hAnsi="Symbol" w:hint="default"/>
      </w:rPr>
    </w:lvl>
    <w:lvl w:ilvl="1" w:tplc="2AC2B3E2" w:tentative="1">
      <w:start w:val="1"/>
      <w:numFmt w:val="bullet"/>
      <w:lvlText w:val="o"/>
      <w:lvlJc w:val="left"/>
      <w:pPr>
        <w:ind w:left="1440" w:hanging="360"/>
      </w:pPr>
      <w:rPr>
        <w:rFonts w:ascii="Courier New" w:hAnsi="Courier New" w:cs="Courier New" w:hint="default"/>
      </w:rPr>
    </w:lvl>
    <w:lvl w:ilvl="2" w:tplc="8906323A" w:tentative="1">
      <w:start w:val="1"/>
      <w:numFmt w:val="bullet"/>
      <w:lvlText w:val=""/>
      <w:lvlJc w:val="left"/>
      <w:pPr>
        <w:ind w:left="2160" w:hanging="360"/>
      </w:pPr>
      <w:rPr>
        <w:rFonts w:ascii="Wingdings" w:hAnsi="Wingdings" w:hint="default"/>
      </w:rPr>
    </w:lvl>
    <w:lvl w:ilvl="3" w:tplc="2C147BC8" w:tentative="1">
      <w:start w:val="1"/>
      <w:numFmt w:val="bullet"/>
      <w:lvlText w:val=""/>
      <w:lvlJc w:val="left"/>
      <w:pPr>
        <w:ind w:left="2880" w:hanging="360"/>
      </w:pPr>
      <w:rPr>
        <w:rFonts w:ascii="Symbol" w:hAnsi="Symbol" w:hint="default"/>
      </w:rPr>
    </w:lvl>
    <w:lvl w:ilvl="4" w:tplc="3C92396A" w:tentative="1">
      <w:start w:val="1"/>
      <w:numFmt w:val="bullet"/>
      <w:lvlText w:val="o"/>
      <w:lvlJc w:val="left"/>
      <w:pPr>
        <w:ind w:left="3600" w:hanging="360"/>
      </w:pPr>
      <w:rPr>
        <w:rFonts w:ascii="Courier New" w:hAnsi="Courier New" w:cs="Courier New" w:hint="default"/>
      </w:rPr>
    </w:lvl>
    <w:lvl w:ilvl="5" w:tplc="E9D404C0" w:tentative="1">
      <w:start w:val="1"/>
      <w:numFmt w:val="bullet"/>
      <w:lvlText w:val=""/>
      <w:lvlJc w:val="left"/>
      <w:pPr>
        <w:ind w:left="4320" w:hanging="360"/>
      </w:pPr>
      <w:rPr>
        <w:rFonts w:ascii="Wingdings" w:hAnsi="Wingdings" w:hint="default"/>
      </w:rPr>
    </w:lvl>
    <w:lvl w:ilvl="6" w:tplc="7D941A3E" w:tentative="1">
      <w:start w:val="1"/>
      <w:numFmt w:val="bullet"/>
      <w:lvlText w:val=""/>
      <w:lvlJc w:val="left"/>
      <w:pPr>
        <w:ind w:left="5040" w:hanging="360"/>
      </w:pPr>
      <w:rPr>
        <w:rFonts w:ascii="Symbol" w:hAnsi="Symbol" w:hint="default"/>
      </w:rPr>
    </w:lvl>
    <w:lvl w:ilvl="7" w:tplc="430EF3B8" w:tentative="1">
      <w:start w:val="1"/>
      <w:numFmt w:val="bullet"/>
      <w:lvlText w:val="o"/>
      <w:lvlJc w:val="left"/>
      <w:pPr>
        <w:ind w:left="5760" w:hanging="360"/>
      </w:pPr>
      <w:rPr>
        <w:rFonts w:ascii="Courier New" w:hAnsi="Courier New" w:cs="Courier New" w:hint="default"/>
      </w:rPr>
    </w:lvl>
    <w:lvl w:ilvl="8" w:tplc="9F8C358C" w:tentative="1">
      <w:start w:val="1"/>
      <w:numFmt w:val="bullet"/>
      <w:lvlText w:val=""/>
      <w:lvlJc w:val="left"/>
      <w:pPr>
        <w:ind w:left="6480" w:hanging="360"/>
      </w:pPr>
      <w:rPr>
        <w:rFonts w:ascii="Wingdings" w:hAnsi="Wingdings" w:hint="default"/>
      </w:rPr>
    </w:lvl>
  </w:abstractNum>
  <w:abstractNum w:abstractNumId="7" w15:restartNumberingAfterBreak="1">
    <w:nsid w:val="42F029D6"/>
    <w:multiLevelType w:val="hybridMultilevel"/>
    <w:tmpl w:val="86BEBE38"/>
    <w:lvl w:ilvl="0" w:tplc="7EFAA8CC">
      <w:start w:val="1"/>
      <w:numFmt w:val="bullet"/>
      <w:lvlText w:val=""/>
      <w:lvlJc w:val="left"/>
      <w:pPr>
        <w:ind w:left="720" w:hanging="360"/>
      </w:pPr>
      <w:rPr>
        <w:rFonts w:ascii="Symbol" w:hAnsi="Symbol" w:hint="default"/>
      </w:rPr>
    </w:lvl>
    <w:lvl w:ilvl="1" w:tplc="1D34BD2A" w:tentative="1">
      <w:start w:val="1"/>
      <w:numFmt w:val="bullet"/>
      <w:lvlText w:val="o"/>
      <w:lvlJc w:val="left"/>
      <w:pPr>
        <w:ind w:left="1440" w:hanging="360"/>
      </w:pPr>
      <w:rPr>
        <w:rFonts w:ascii="Courier New" w:hAnsi="Courier New" w:cs="Courier New" w:hint="default"/>
      </w:rPr>
    </w:lvl>
    <w:lvl w:ilvl="2" w:tplc="A926BF4E" w:tentative="1">
      <w:start w:val="1"/>
      <w:numFmt w:val="bullet"/>
      <w:lvlText w:val=""/>
      <w:lvlJc w:val="left"/>
      <w:pPr>
        <w:ind w:left="2160" w:hanging="360"/>
      </w:pPr>
      <w:rPr>
        <w:rFonts w:ascii="Wingdings" w:hAnsi="Wingdings" w:hint="default"/>
      </w:rPr>
    </w:lvl>
    <w:lvl w:ilvl="3" w:tplc="BB762466" w:tentative="1">
      <w:start w:val="1"/>
      <w:numFmt w:val="bullet"/>
      <w:lvlText w:val=""/>
      <w:lvlJc w:val="left"/>
      <w:pPr>
        <w:ind w:left="2880" w:hanging="360"/>
      </w:pPr>
      <w:rPr>
        <w:rFonts w:ascii="Symbol" w:hAnsi="Symbol" w:hint="default"/>
      </w:rPr>
    </w:lvl>
    <w:lvl w:ilvl="4" w:tplc="A864AE86" w:tentative="1">
      <w:start w:val="1"/>
      <w:numFmt w:val="bullet"/>
      <w:lvlText w:val="o"/>
      <w:lvlJc w:val="left"/>
      <w:pPr>
        <w:ind w:left="3600" w:hanging="360"/>
      </w:pPr>
      <w:rPr>
        <w:rFonts w:ascii="Courier New" w:hAnsi="Courier New" w:cs="Courier New" w:hint="default"/>
      </w:rPr>
    </w:lvl>
    <w:lvl w:ilvl="5" w:tplc="C398265C" w:tentative="1">
      <w:start w:val="1"/>
      <w:numFmt w:val="bullet"/>
      <w:lvlText w:val=""/>
      <w:lvlJc w:val="left"/>
      <w:pPr>
        <w:ind w:left="4320" w:hanging="360"/>
      </w:pPr>
      <w:rPr>
        <w:rFonts w:ascii="Wingdings" w:hAnsi="Wingdings" w:hint="default"/>
      </w:rPr>
    </w:lvl>
    <w:lvl w:ilvl="6" w:tplc="14E60B00" w:tentative="1">
      <w:start w:val="1"/>
      <w:numFmt w:val="bullet"/>
      <w:lvlText w:val=""/>
      <w:lvlJc w:val="left"/>
      <w:pPr>
        <w:ind w:left="5040" w:hanging="360"/>
      </w:pPr>
      <w:rPr>
        <w:rFonts w:ascii="Symbol" w:hAnsi="Symbol" w:hint="default"/>
      </w:rPr>
    </w:lvl>
    <w:lvl w:ilvl="7" w:tplc="7FDC7B64" w:tentative="1">
      <w:start w:val="1"/>
      <w:numFmt w:val="bullet"/>
      <w:lvlText w:val="o"/>
      <w:lvlJc w:val="left"/>
      <w:pPr>
        <w:ind w:left="5760" w:hanging="360"/>
      </w:pPr>
      <w:rPr>
        <w:rFonts w:ascii="Courier New" w:hAnsi="Courier New" w:cs="Courier New" w:hint="default"/>
      </w:rPr>
    </w:lvl>
    <w:lvl w:ilvl="8" w:tplc="2D0A28C4" w:tentative="1">
      <w:start w:val="1"/>
      <w:numFmt w:val="bullet"/>
      <w:lvlText w:val=""/>
      <w:lvlJc w:val="left"/>
      <w:pPr>
        <w:ind w:left="6480" w:hanging="360"/>
      </w:pPr>
      <w:rPr>
        <w:rFonts w:ascii="Wingdings" w:hAnsi="Wingdings" w:hint="default"/>
      </w:rPr>
    </w:lvl>
  </w:abstractNum>
  <w:abstractNum w:abstractNumId="8" w15:restartNumberingAfterBreak="1">
    <w:nsid w:val="46DB7D92"/>
    <w:multiLevelType w:val="hybridMultilevel"/>
    <w:tmpl w:val="5B30D208"/>
    <w:lvl w:ilvl="0" w:tplc="E1A65716">
      <w:start w:val="1"/>
      <w:numFmt w:val="bullet"/>
      <w:lvlText w:val=""/>
      <w:lvlJc w:val="left"/>
      <w:pPr>
        <w:ind w:left="720" w:hanging="360"/>
      </w:pPr>
      <w:rPr>
        <w:rFonts w:ascii="Symbol" w:hAnsi="Symbol" w:hint="default"/>
      </w:rPr>
    </w:lvl>
    <w:lvl w:ilvl="1" w:tplc="80BE9FEC" w:tentative="1">
      <w:start w:val="1"/>
      <w:numFmt w:val="bullet"/>
      <w:lvlText w:val="o"/>
      <w:lvlJc w:val="left"/>
      <w:pPr>
        <w:ind w:left="1440" w:hanging="360"/>
      </w:pPr>
      <w:rPr>
        <w:rFonts w:ascii="Courier New" w:hAnsi="Courier New" w:cs="Courier New" w:hint="default"/>
      </w:rPr>
    </w:lvl>
    <w:lvl w:ilvl="2" w:tplc="B71E9B84" w:tentative="1">
      <w:start w:val="1"/>
      <w:numFmt w:val="bullet"/>
      <w:lvlText w:val=""/>
      <w:lvlJc w:val="left"/>
      <w:pPr>
        <w:ind w:left="2160" w:hanging="360"/>
      </w:pPr>
      <w:rPr>
        <w:rFonts w:ascii="Wingdings" w:hAnsi="Wingdings" w:hint="default"/>
      </w:rPr>
    </w:lvl>
    <w:lvl w:ilvl="3" w:tplc="9BE8AE5E" w:tentative="1">
      <w:start w:val="1"/>
      <w:numFmt w:val="bullet"/>
      <w:lvlText w:val=""/>
      <w:lvlJc w:val="left"/>
      <w:pPr>
        <w:ind w:left="2880" w:hanging="360"/>
      </w:pPr>
      <w:rPr>
        <w:rFonts w:ascii="Symbol" w:hAnsi="Symbol" w:hint="default"/>
      </w:rPr>
    </w:lvl>
    <w:lvl w:ilvl="4" w:tplc="FE8C0E92" w:tentative="1">
      <w:start w:val="1"/>
      <w:numFmt w:val="bullet"/>
      <w:lvlText w:val="o"/>
      <w:lvlJc w:val="left"/>
      <w:pPr>
        <w:ind w:left="3600" w:hanging="360"/>
      </w:pPr>
      <w:rPr>
        <w:rFonts w:ascii="Courier New" w:hAnsi="Courier New" w:cs="Courier New" w:hint="default"/>
      </w:rPr>
    </w:lvl>
    <w:lvl w:ilvl="5" w:tplc="361AFC6A" w:tentative="1">
      <w:start w:val="1"/>
      <w:numFmt w:val="bullet"/>
      <w:lvlText w:val=""/>
      <w:lvlJc w:val="left"/>
      <w:pPr>
        <w:ind w:left="4320" w:hanging="360"/>
      </w:pPr>
      <w:rPr>
        <w:rFonts w:ascii="Wingdings" w:hAnsi="Wingdings" w:hint="default"/>
      </w:rPr>
    </w:lvl>
    <w:lvl w:ilvl="6" w:tplc="0F64F558" w:tentative="1">
      <w:start w:val="1"/>
      <w:numFmt w:val="bullet"/>
      <w:lvlText w:val=""/>
      <w:lvlJc w:val="left"/>
      <w:pPr>
        <w:ind w:left="5040" w:hanging="360"/>
      </w:pPr>
      <w:rPr>
        <w:rFonts w:ascii="Symbol" w:hAnsi="Symbol" w:hint="default"/>
      </w:rPr>
    </w:lvl>
    <w:lvl w:ilvl="7" w:tplc="E684155C" w:tentative="1">
      <w:start w:val="1"/>
      <w:numFmt w:val="bullet"/>
      <w:lvlText w:val="o"/>
      <w:lvlJc w:val="left"/>
      <w:pPr>
        <w:ind w:left="5760" w:hanging="360"/>
      </w:pPr>
      <w:rPr>
        <w:rFonts w:ascii="Courier New" w:hAnsi="Courier New" w:cs="Courier New" w:hint="default"/>
      </w:rPr>
    </w:lvl>
    <w:lvl w:ilvl="8" w:tplc="B2BE993A" w:tentative="1">
      <w:start w:val="1"/>
      <w:numFmt w:val="bullet"/>
      <w:lvlText w:val=""/>
      <w:lvlJc w:val="left"/>
      <w:pPr>
        <w:ind w:left="6480" w:hanging="360"/>
      </w:pPr>
      <w:rPr>
        <w:rFonts w:ascii="Wingdings" w:hAnsi="Wingdings" w:hint="default"/>
      </w:rPr>
    </w:lvl>
  </w:abstractNum>
  <w:abstractNum w:abstractNumId="9" w15:restartNumberingAfterBreak="1">
    <w:nsid w:val="614B4DA4"/>
    <w:multiLevelType w:val="hybridMultilevel"/>
    <w:tmpl w:val="D570E6E0"/>
    <w:lvl w:ilvl="0" w:tplc="FF7A7370">
      <w:start w:val="1"/>
      <w:numFmt w:val="bullet"/>
      <w:lvlText w:val=""/>
      <w:lvlJc w:val="left"/>
      <w:pPr>
        <w:ind w:left="1440" w:hanging="360"/>
      </w:pPr>
      <w:rPr>
        <w:rFonts w:ascii="Symbol" w:hAnsi="Symbol" w:hint="default"/>
      </w:rPr>
    </w:lvl>
    <w:lvl w:ilvl="1" w:tplc="EAA8DAE0">
      <w:numFmt w:val="bullet"/>
      <w:lvlText w:val="-"/>
      <w:lvlJc w:val="left"/>
      <w:pPr>
        <w:ind w:left="2160" w:hanging="360"/>
      </w:pPr>
      <w:rPr>
        <w:rFonts w:ascii="Times New Roman" w:eastAsia="Times New Roman" w:hAnsi="Times New Roman" w:cs="Times New Roman" w:hint="default"/>
        <w:i/>
        <w:color w:val="0000FF"/>
      </w:rPr>
    </w:lvl>
    <w:lvl w:ilvl="2" w:tplc="7F229840" w:tentative="1">
      <w:start w:val="1"/>
      <w:numFmt w:val="bullet"/>
      <w:lvlText w:val=""/>
      <w:lvlJc w:val="left"/>
      <w:pPr>
        <w:ind w:left="2880" w:hanging="360"/>
      </w:pPr>
      <w:rPr>
        <w:rFonts w:ascii="Wingdings" w:hAnsi="Wingdings" w:hint="default"/>
      </w:rPr>
    </w:lvl>
    <w:lvl w:ilvl="3" w:tplc="4B5A2AFA" w:tentative="1">
      <w:start w:val="1"/>
      <w:numFmt w:val="bullet"/>
      <w:lvlText w:val=""/>
      <w:lvlJc w:val="left"/>
      <w:pPr>
        <w:ind w:left="3600" w:hanging="360"/>
      </w:pPr>
      <w:rPr>
        <w:rFonts w:ascii="Symbol" w:hAnsi="Symbol" w:hint="default"/>
      </w:rPr>
    </w:lvl>
    <w:lvl w:ilvl="4" w:tplc="3E34D534" w:tentative="1">
      <w:start w:val="1"/>
      <w:numFmt w:val="bullet"/>
      <w:lvlText w:val="o"/>
      <w:lvlJc w:val="left"/>
      <w:pPr>
        <w:ind w:left="4320" w:hanging="360"/>
      </w:pPr>
      <w:rPr>
        <w:rFonts w:ascii="Courier New" w:hAnsi="Courier New" w:cs="Courier New" w:hint="default"/>
      </w:rPr>
    </w:lvl>
    <w:lvl w:ilvl="5" w:tplc="EE385EA2" w:tentative="1">
      <w:start w:val="1"/>
      <w:numFmt w:val="bullet"/>
      <w:lvlText w:val=""/>
      <w:lvlJc w:val="left"/>
      <w:pPr>
        <w:ind w:left="5040" w:hanging="360"/>
      </w:pPr>
      <w:rPr>
        <w:rFonts w:ascii="Wingdings" w:hAnsi="Wingdings" w:hint="default"/>
      </w:rPr>
    </w:lvl>
    <w:lvl w:ilvl="6" w:tplc="F67ED3AC" w:tentative="1">
      <w:start w:val="1"/>
      <w:numFmt w:val="bullet"/>
      <w:lvlText w:val=""/>
      <w:lvlJc w:val="left"/>
      <w:pPr>
        <w:ind w:left="5760" w:hanging="360"/>
      </w:pPr>
      <w:rPr>
        <w:rFonts w:ascii="Symbol" w:hAnsi="Symbol" w:hint="default"/>
      </w:rPr>
    </w:lvl>
    <w:lvl w:ilvl="7" w:tplc="FE7A427E" w:tentative="1">
      <w:start w:val="1"/>
      <w:numFmt w:val="bullet"/>
      <w:lvlText w:val="o"/>
      <w:lvlJc w:val="left"/>
      <w:pPr>
        <w:ind w:left="6480" w:hanging="360"/>
      </w:pPr>
      <w:rPr>
        <w:rFonts w:ascii="Courier New" w:hAnsi="Courier New" w:cs="Courier New" w:hint="default"/>
      </w:rPr>
    </w:lvl>
    <w:lvl w:ilvl="8" w:tplc="62385E3A" w:tentative="1">
      <w:start w:val="1"/>
      <w:numFmt w:val="bullet"/>
      <w:lvlText w:val=""/>
      <w:lvlJc w:val="left"/>
      <w:pPr>
        <w:ind w:left="7200" w:hanging="360"/>
      </w:pPr>
      <w:rPr>
        <w:rFonts w:ascii="Wingdings" w:hAnsi="Wingdings" w:hint="default"/>
      </w:rPr>
    </w:lvl>
  </w:abstractNum>
  <w:abstractNum w:abstractNumId="10" w15:restartNumberingAfterBreak="1">
    <w:nsid w:val="638F1F8E"/>
    <w:multiLevelType w:val="hybridMultilevel"/>
    <w:tmpl w:val="50B005DE"/>
    <w:lvl w:ilvl="0" w:tplc="3CC495FE">
      <w:start w:val="1"/>
      <w:numFmt w:val="bullet"/>
      <w:lvlText w:val=""/>
      <w:lvlJc w:val="left"/>
      <w:pPr>
        <w:tabs>
          <w:tab w:val="num" w:pos="360"/>
        </w:tabs>
        <w:ind w:left="360" w:hanging="360"/>
      </w:pPr>
      <w:rPr>
        <w:rFonts w:ascii="Symbol" w:hAnsi="Symbol" w:hint="default"/>
        <w:color w:val="auto"/>
      </w:rPr>
    </w:lvl>
    <w:lvl w:ilvl="1" w:tplc="B642795A">
      <w:start w:val="1"/>
      <w:numFmt w:val="bullet"/>
      <w:lvlText w:val="o"/>
      <w:lvlJc w:val="left"/>
      <w:pPr>
        <w:tabs>
          <w:tab w:val="num" w:pos="1080"/>
        </w:tabs>
        <w:ind w:left="1080" w:hanging="360"/>
      </w:pPr>
      <w:rPr>
        <w:rFonts w:ascii="Courier New" w:hAnsi="Courier New" w:cs="Courier New" w:hint="default"/>
      </w:rPr>
    </w:lvl>
    <w:lvl w:ilvl="2" w:tplc="F606C9D8" w:tentative="1">
      <w:start w:val="1"/>
      <w:numFmt w:val="bullet"/>
      <w:lvlText w:val=""/>
      <w:lvlJc w:val="left"/>
      <w:pPr>
        <w:tabs>
          <w:tab w:val="num" w:pos="1800"/>
        </w:tabs>
        <w:ind w:left="1800" w:hanging="360"/>
      </w:pPr>
      <w:rPr>
        <w:rFonts w:ascii="Wingdings" w:hAnsi="Wingdings" w:hint="default"/>
      </w:rPr>
    </w:lvl>
    <w:lvl w:ilvl="3" w:tplc="076C020E" w:tentative="1">
      <w:start w:val="1"/>
      <w:numFmt w:val="bullet"/>
      <w:lvlText w:val=""/>
      <w:lvlJc w:val="left"/>
      <w:pPr>
        <w:tabs>
          <w:tab w:val="num" w:pos="2520"/>
        </w:tabs>
        <w:ind w:left="2520" w:hanging="360"/>
      </w:pPr>
      <w:rPr>
        <w:rFonts w:ascii="Symbol" w:hAnsi="Symbol" w:hint="default"/>
      </w:rPr>
    </w:lvl>
    <w:lvl w:ilvl="4" w:tplc="2F18FAF4" w:tentative="1">
      <w:start w:val="1"/>
      <w:numFmt w:val="bullet"/>
      <w:lvlText w:val="o"/>
      <w:lvlJc w:val="left"/>
      <w:pPr>
        <w:tabs>
          <w:tab w:val="num" w:pos="3240"/>
        </w:tabs>
        <w:ind w:left="3240" w:hanging="360"/>
      </w:pPr>
      <w:rPr>
        <w:rFonts w:ascii="Courier New" w:hAnsi="Courier New" w:cs="Courier New" w:hint="default"/>
      </w:rPr>
    </w:lvl>
    <w:lvl w:ilvl="5" w:tplc="2062CEEC" w:tentative="1">
      <w:start w:val="1"/>
      <w:numFmt w:val="bullet"/>
      <w:lvlText w:val=""/>
      <w:lvlJc w:val="left"/>
      <w:pPr>
        <w:tabs>
          <w:tab w:val="num" w:pos="3960"/>
        </w:tabs>
        <w:ind w:left="3960" w:hanging="360"/>
      </w:pPr>
      <w:rPr>
        <w:rFonts w:ascii="Wingdings" w:hAnsi="Wingdings" w:hint="default"/>
      </w:rPr>
    </w:lvl>
    <w:lvl w:ilvl="6" w:tplc="E09656AA" w:tentative="1">
      <w:start w:val="1"/>
      <w:numFmt w:val="bullet"/>
      <w:lvlText w:val=""/>
      <w:lvlJc w:val="left"/>
      <w:pPr>
        <w:tabs>
          <w:tab w:val="num" w:pos="4680"/>
        </w:tabs>
        <w:ind w:left="4680" w:hanging="360"/>
      </w:pPr>
      <w:rPr>
        <w:rFonts w:ascii="Symbol" w:hAnsi="Symbol" w:hint="default"/>
      </w:rPr>
    </w:lvl>
    <w:lvl w:ilvl="7" w:tplc="16BA5FC2" w:tentative="1">
      <w:start w:val="1"/>
      <w:numFmt w:val="bullet"/>
      <w:lvlText w:val="o"/>
      <w:lvlJc w:val="left"/>
      <w:pPr>
        <w:tabs>
          <w:tab w:val="num" w:pos="5400"/>
        </w:tabs>
        <w:ind w:left="5400" w:hanging="360"/>
      </w:pPr>
      <w:rPr>
        <w:rFonts w:ascii="Courier New" w:hAnsi="Courier New" w:cs="Courier New" w:hint="default"/>
      </w:rPr>
    </w:lvl>
    <w:lvl w:ilvl="8" w:tplc="EF9CC682"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3F86BAF"/>
    <w:multiLevelType w:val="hybridMultilevel"/>
    <w:tmpl w:val="BF362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1">
    <w:nsid w:val="64C7021D"/>
    <w:multiLevelType w:val="hybridMultilevel"/>
    <w:tmpl w:val="5B647D7E"/>
    <w:lvl w:ilvl="0" w:tplc="87C294DC">
      <w:start w:val="1"/>
      <w:numFmt w:val="bullet"/>
      <w:lvlText w:val=""/>
      <w:lvlJc w:val="left"/>
      <w:pPr>
        <w:ind w:left="720" w:hanging="360"/>
      </w:pPr>
      <w:rPr>
        <w:rFonts w:ascii="Symbol" w:hAnsi="Symbol" w:hint="default"/>
      </w:rPr>
    </w:lvl>
    <w:lvl w:ilvl="1" w:tplc="5A56EFBC" w:tentative="1">
      <w:start w:val="1"/>
      <w:numFmt w:val="bullet"/>
      <w:lvlText w:val="o"/>
      <w:lvlJc w:val="left"/>
      <w:pPr>
        <w:ind w:left="1440" w:hanging="360"/>
      </w:pPr>
      <w:rPr>
        <w:rFonts w:ascii="Courier New" w:hAnsi="Courier New" w:cs="Courier New" w:hint="default"/>
      </w:rPr>
    </w:lvl>
    <w:lvl w:ilvl="2" w:tplc="864E061A" w:tentative="1">
      <w:start w:val="1"/>
      <w:numFmt w:val="bullet"/>
      <w:lvlText w:val=""/>
      <w:lvlJc w:val="left"/>
      <w:pPr>
        <w:ind w:left="2160" w:hanging="360"/>
      </w:pPr>
      <w:rPr>
        <w:rFonts w:ascii="Wingdings" w:hAnsi="Wingdings" w:hint="default"/>
      </w:rPr>
    </w:lvl>
    <w:lvl w:ilvl="3" w:tplc="54F48BFA" w:tentative="1">
      <w:start w:val="1"/>
      <w:numFmt w:val="bullet"/>
      <w:lvlText w:val=""/>
      <w:lvlJc w:val="left"/>
      <w:pPr>
        <w:ind w:left="2880" w:hanging="360"/>
      </w:pPr>
      <w:rPr>
        <w:rFonts w:ascii="Symbol" w:hAnsi="Symbol" w:hint="default"/>
      </w:rPr>
    </w:lvl>
    <w:lvl w:ilvl="4" w:tplc="6A9C6414" w:tentative="1">
      <w:start w:val="1"/>
      <w:numFmt w:val="bullet"/>
      <w:lvlText w:val="o"/>
      <w:lvlJc w:val="left"/>
      <w:pPr>
        <w:ind w:left="3600" w:hanging="360"/>
      </w:pPr>
      <w:rPr>
        <w:rFonts w:ascii="Courier New" w:hAnsi="Courier New" w:cs="Courier New" w:hint="default"/>
      </w:rPr>
    </w:lvl>
    <w:lvl w:ilvl="5" w:tplc="B2341A40" w:tentative="1">
      <w:start w:val="1"/>
      <w:numFmt w:val="bullet"/>
      <w:lvlText w:val=""/>
      <w:lvlJc w:val="left"/>
      <w:pPr>
        <w:ind w:left="4320" w:hanging="360"/>
      </w:pPr>
      <w:rPr>
        <w:rFonts w:ascii="Wingdings" w:hAnsi="Wingdings" w:hint="default"/>
      </w:rPr>
    </w:lvl>
    <w:lvl w:ilvl="6" w:tplc="92649A0E" w:tentative="1">
      <w:start w:val="1"/>
      <w:numFmt w:val="bullet"/>
      <w:lvlText w:val=""/>
      <w:lvlJc w:val="left"/>
      <w:pPr>
        <w:ind w:left="5040" w:hanging="360"/>
      </w:pPr>
      <w:rPr>
        <w:rFonts w:ascii="Symbol" w:hAnsi="Symbol" w:hint="default"/>
      </w:rPr>
    </w:lvl>
    <w:lvl w:ilvl="7" w:tplc="ACC6A9F4" w:tentative="1">
      <w:start w:val="1"/>
      <w:numFmt w:val="bullet"/>
      <w:lvlText w:val="o"/>
      <w:lvlJc w:val="left"/>
      <w:pPr>
        <w:ind w:left="5760" w:hanging="360"/>
      </w:pPr>
      <w:rPr>
        <w:rFonts w:ascii="Courier New" w:hAnsi="Courier New" w:cs="Courier New" w:hint="default"/>
      </w:rPr>
    </w:lvl>
    <w:lvl w:ilvl="8" w:tplc="9CC6C576" w:tentative="1">
      <w:start w:val="1"/>
      <w:numFmt w:val="bullet"/>
      <w:lvlText w:val=""/>
      <w:lvlJc w:val="left"/>
      <w:pPr>
        <w:ind w:left="6480" w:hanging="360"/>
      </w:pPr>
      <w:rPr>
        <w:rFonts w:ascii="Wingdings" w:hAnsi="Wingdings" w:hint="default"/>
      </w:rPr>
    </w:lvl>
  </w:abstractNum>
  <w:abstractNum w:abstractNumId="13" w15:restartNumberingAfterBreak="1">
    <w:nsid w:val="65A94DDC"/>
    <w:multiLevelType w:val="hybridMultilevel"/>
    <w:tmpl w:val="63C29FEE"/>
    <w:lvl w:ilvl="0" w:tplc="FFD406FA">
      <w:start w:val="1"/>
      <w:numFmt w:val="bullet"/>
      <w:lvlText w:val="-"/>
      <w:lvlJc w:val="left"/>
      <w:pPr>
        <w:tabs>
          <w:tab w:val="num" w:pos="1080"/>
        </w:tabs>
        <w:ind w:left="1080" w:hanging="360"/>
      </w:pPr>
      <w:rPr>
        <w:rFonts w:ascii="Times New Roman" w:hAnsi="Times New Roman" w:hint="default"/>
      </w:rPr>
    </w:lvl>
    <w:lvl w:ilvl="1" w:tplc="157C74BA" w:tentative="1">
      <w:start w:val="1"/>
      <w:numFmt w:val="bullet"/>
      <w:lvlText w:val="o"/>
      <w:lvlJc w:val="left"/>
      <w:pPr>
        <w:tabs>
          <w:tab w:val="num" w:pos="1440"/>
        </w:tabs>
        <w:ind w:left="1440" w:hanging="360"/>
      </w:pPr>
      <w:rPr>
        <w:rFonts w:ascii="Courier New" w:hAnsi="Courier New" w:hint="default"/>
      </w:rPr>
    </w:lvl>
    <w:lvl w:ilvl="2" w:tplc="A1EC4A5C" w:tentative="1">
      <w:start w:val="1"/>
      <w:numFmt w:val="bullet"/>
      <w:lvlText w:val=""/>
      <w:lvlJc w:val="left"/>
      <w:pPr>
        <w:tabs>
          <w:tab w:val="num" w:pos="2160"/>
        </w:tabs>
        <w:ind w:left="2160" w:hanging="360"/>
      </w:pPr>
      <w:rPr>
        <w:rFonts w:ascii="Wingdings" w:hAnsi="Wingdings" w:hint="default"/>
      </w:rPr>
    </w:lvl>
    <w:lvl w:ilvl="3" w:tplc="FF3A157E" w:tentative="1">
      <w:start w:val="1"/>
      <w:numFmt w:val="bullet"/>
      <w:lvlText w:val=""/>
      <w:lvlJc w:val="left"/>
      <w:pPr>
        <w:tabs>
          <w:tab w:val="num" w:pos="2880"/>
        </w:tabs>
        <w:ind w:left="2880" w:hanging="360"/>
      </w:pPr>
      <w:rPr>
        <w:rFonts w:ascii="Symbol" w:hAnsi="Symbol" w:hint="default"/>
      </w:rPr>
    </w:lvl>
    <w:lvl w:ilvl="4" w:tplc="F1FC0F24" w:tentative="1">
      <w:start w:val="1"/>
      <w:numFmt w:val="bullet"/>
      <w:lvlText w:val="o"/>
      <w:lvlJc w:val="left"/>
      <w:pPr>
        <w:tabs>
          <w:tab w:val="num" w:pos="3600"/>
        </w:tabs>
        <w:ind w:left="3600" w:hanging="360"/>
      </w:pPr>
      <w:rPr>
        <w:rFonts w:ascii="Courier New" w:hAnsi="Courier New" w:hint="default"/>
      </w:rPr>
    </w:lvl>
    <w:lvl w:ilvl="5" w:tplc="35D0C7B0" w:tentative="1">
      <w:start w:val="1"/>
      <w:numFmt w:val="bullet"/>
      <w:lvlText w:val=""/>
      <w:lvlJc w:val="left"/>
      <w:pPr>
        <w:tabs>
          <w:tab w:val="num" w:pos="4320"/>
        </w:tabs>
        <w:ind w:left="4320" w:hanging="360"/>
      </w:pPr>
      <w:rPr>
        <w:rFonts w:ascii="Wingdings" w:hAnsi="Wingdings" w:hint="default"/>
      </w:rPr>
    </w:lvl>
    <w:lvl w:ilvl="6" w:tplc="45345E26" w:tentative="1">
      <w:start w:val="1"/>
      <w:numFmt w:val="bullet"/>
      <w:lvlText w:val=""/>
      <w:lvlJc w:val="left"/>
      <w:pPr>
        <w:tabs>
          <w:tab w:val="num" w:pos="5040"/>
        </w:tabs>
        <w:ind w:left="5040" w:hanging="360"/>
      </w:pPr>
      <w:rPr>
        <w:rFonts w:ascii="Symbol" w:hAnsi="Symbol" w:hint="default"/>
      </w:rPr>
    </w:lvl>
    <w:lvl w:ilvl="7" w:tplc="672EAA6C" w:tentative="1">
      <w:start w:val="1"/>
      <w:numFmt w:val="bullet"/>
      <w:lvlText w:val="o"/>
      <w:lvlJc w:val="left"/>
      <w:pPr>
        <w:tabs>
          <w:tab w:val="num" w:pos="5760"/>
        </w:tabs>
        <w:ind w:left="5760" w:hanging="360"/>
      </w:pPr>
      <w:rPr>
        <w:rFonts w:ascii="Courier New" w:hAnsi="Courier New" w:hint="default"/>
      </w:rPr>
    </w:lvl>
    <w:lvl w:ilvl="8" w:tplc="67D6EE2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695C3A45"/>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1">
    <w:nsid w:val="72031F09"/>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1">
    <w:nsid w:val="73071F85"/>
    <w:multiLevelType w:val="hybridMultilevel"/>
    <w:tmpl w:val="52BC6628"/>
    <w:lvl w:ilvl="0" w:tplc="C97EA454">
      <w:start w:val="1"/>
      <w:numFmt w:val="bullet"/>
      <w:lvlText w:val=""/>
      <w:lvlJc w:val="left"/>
      <w:pPr>
        <w:ind w:left="720" w:hanging="360"/>
      </w:pPr>
      <w:rPr>
        <w:rFonts w:ascii="Symbol" w:hAnsi="Symbol" w:hint="default"/>
      </w:rPr>
    </w:lvl>
    <w:lvl w:ilvl="1" w:tplc="CD06115C" w:tentative="1">
      <w:start w:val="1"/>
      <w:numFmt w:val="bullet"/>
      <w:lvlText w:val="o"/>
      <w:lvlJc w:val="left"/>
      <w:pPr>
        <w:ind w:left="1440" w:hanging="360"/>
      </w:pPr>
      <w:rPr>
        <w:rFonts w:ascii="Courier New" w:hAnsi="Courier New" w:cs="Courier New" w:hint="default"/>
      </w:rPr>
    </w:lvl>
    <w:lvl w:ilvl="2" w:tplc="42701494" w:tentative="1">
      <w:start w:val="1"/>
      <w:numFmt w:val="bullet"/>
      <w:lvlText w:val=""/>
      <w:lvlJc w:val="left"/>
      <w:pPr>
        <w:ind w:left="2160" w:hanging="360"/>
      </w:pPr>
      <w:rPr>
        <w:rFonts w:ascii="Wingdings" w:hAnsi="Wingdings" w:hint="default"/>
      </w:rPr>
    </w:lvl>
    <w:lvl w:ilvl="3" w:tplc="DD3E2D1C" w:tentative="1">
      <w:start w:val="1"/>
      <w:numFmt w:val="bullet"/>
      <w:lvlText w:val=""/>
      <w:lvlJc w:val="left"/>
      <w:pPr>
        <w:ind w:left="2880" w:hanging="360"/>
      </w:pPr>
      <w:rPr>
        <w:rFonts w:ascii="Symbol" w:hAnsi="Symbol" w:hint="default"/>
      </w:rPr>
    </w:lvl>
    <w:lvl w:ilvl="4" w:tplc="D4706AF0" w:tentative="1">
      <w:start w:val="1"/>
      <w:numFmt w:val="bullet"/>
      <w:lvlText w:val="o"/>
      <w:lvlJc w:val="left"/>
      <w:pPr>
        <w:ind w:left="3600" w:hanging="360"/>
      </w:pPr>
      <w:rPr>
        <w:rFonts w:ascii="Courier New" w:hAnsi="Courier New" w:cs="Courier New" w:hint="default"/>
      </w:rPr>
    </w:lvl>
    <w:lvl w:ilvl="5" w:tplc="F496E910" w:tentative="1">
      <w:start w:val="1"/>
      <w:numFmt w:val="bullet"/>
      <w:lvlText w:val=""/>
      <w:lvlJc w:val="left"/>
      <w:pPr>
        <w:ind w:left="4320" w:hanging="360"/>
      </w:pPr>
      <w:rPr>
        <w:rFonts w:ascii="Wingdings" w:hAnsi="Wingdings" w:hint="default"/>
      </w:rPr>
    </w:lvl>
    <w:lvl w:ilvl="6" w:tplc="895E6142" w:tentative="1">
      <w:start w:val="1"/>
      <w:numFmt w:val="bullet"/>
      <w:lvlText w:val=""/>
      <w:lvlJc w:val="left"/>
      <w:pPr>
        <w:ind w:left="5040" w:hanging="360"/>
      </w:pPr>
      <w:rPr>
        <w:rFonts w:ascii="Symbol" w:hAnsi="Symbol" w:hint="default"/>
      </w:rPr>
    </w:lvl>
    <w:lvl w:ilvl="7" w:tplc="9EA00FD8" w:tentative="1">
      <w:start w:val="1"/>
      <w:numFmt w:val="bullet"/>
      <w:lvlText w:val="o"/>
      <w:lvlJc w:val="left"/>
      <w:pPr>
        <w:ind w:left="5760" w:hanging="360"/>
      </w:pPr>
      <w:rPr>
        <w:rFonts w:ascii="Courier New" w:hAnsi="Courier New" w:cs="Courier New" w:hint="default"/>
      </w:rPr>
    </w:lvl>
    <w:lvl w:ilvl="8" w:tplc="216A4C42" w:tentative="1">
      <w:start w:val="1"/>
      <w:numFmt w:val="bullet"/>
      <w:lvlText w:val=""/>
      <w:lvlJc w:val="left"/>
      <w:pPr>
        <w:ind w:left="6480" w:hanging="360"/>
      </w:pPr>
      <w:rPr>
        <w:rFonts w:ascii="Wingdings" w:hAnsi="Wingdings" w:hint="default"/>
      </w:rPr>
    </w:lvl>
  </w:abstractNum>
  <w:abstractNum w:abstractNumId="17" w15:restartNumberingAfterBreak="1">
    <w:nsid w:val="753F3405"/>
    <w:multiLevelType w:val="hybridMultilevel"/>
    <w:tmpl w:val="4E824FDE"/>
    <w:lvl w:ilvl="0" w:tplc="EED61310">
      <w:start w:val="1"/>
      <w:numFmt w:val="bullet"/>
      <w:lvlText w:val=""/>
      <w:lvlJc w:val="left"/>
      <w:pPr>
        <w:ind w:left="720" w:hanging="360"/>
      </w:pPr>
      <w:rPr>
        <w:rFonts w:ascii="Symbol" w:hAnsi="Symbol" w:hint="default"/>
      </w:rPr>
    </w:lvl>
    <w:lvl w:ilvl="1" w:tplc="8FD2F136" w:tentative="1">
      <w:start w:val="1"/>
      <w:numFmt w:val="bullet"/>
      <w:lvlText w:val="o"/>
      <w:lvlJc w:val="left"/>
      <w:pPr>
        <w:ind w:left="1440" w:hanging="360"/>
      </w:pPr>
      <w:rPr>
        <w:rFonts w:ascii="Courier New" w:hAnsi="Courier New" w:cs="Courier New" w:hint="default"/>
      </w:rPr>
    </w:lvl>
    <w:lvl w:ilvl="2" w:tplc="4BB6176C" w:tentative="1">
      <w:start w:val="1"/>
      <w:numFmt w:val="bullet"/>
      <w:lvlText w:val=""/>
      <w:lvlJc w:val="left"/>
      <w:pPr>
        <w:ind w:left="2160" w:hanging="360"/>
      </w:pPr>
      <w:rPr>
        <w:rFonts w:ascii="Wingdings" w:hAnsi="Wingdings" w:hint="default"/>
      </w:rPr>
    </w:lvl>
    <w:lvl w:ilvl="3" w:tplc="D11CB822" w:tentative="1">
      <w:start w:val="1"/>
      <w:numFmt w:val="bullet"/>
      <w:lvlText w:val=""/>
      <w:lvlJc w:val="left"/>
      <w:pPr>
        <w:ind w:left="2880" w:hanging="360"/>
      </w:pPr>
      <w:rPr>
        <w:rFonts w:ascii="Symbol" w:hAnsi="Symbol" w:hint="default"/>
      </w:rPr>
    </w:lvl>
    <w:lvl w:ilvl="4" w:tplc="9D82159C" w:tentative="1">
      <w:start w:val="1"/>
      <w:numFmt w:val="bullet"/>
      <w:lvlText w:val="o"/>
      <w:lvlJc w:val="left"/>
      <w:pPr>
        <w:ind w:left="3600" w:hanging="360"/>
      </w:pPr>
      <w:rPr>
        <w:rFonts w:ascii="Courier New" w:hAnsi="Courier New" w:cs="Courier New" w:hint="default"/>
      </w:rPr>
    </w:lvl>
    <w:lvl w:ilvl="5" w:tplc="70AE23C4" w:tentative="1">
      <w:start w:val="1"/>
      <w:numFmt w:val="bullet"/>
      <w:lvlText w:val=""/>
      <w:lvlJc w:val="left"/>
      <w:pPr>
        <w:ind w:left="4320" w:hanging="360"/>
      </w:pPr>
      <w:rPr>
        <w:rFonts w:ascii="Wingdings" w:hAnsi="Wingdings" w:hint="default"/>
      </w:rPr>
    </w:lvl>
    <w:lvl w:ilvl="6" w:tplc="90082E70" w:tentative="1">
      <w:start w:val="1"/>
      <w:numFmt w:val="bullet"/>
      <w:lvlText w:val=""/>
      <w:lvlJc w:val="left"/>
      <w:pPr>
        <w:ind w:left="5040" w:hanging="360"/>
      </w:pPr>
      <w:rPr>
        <w:rFonts w:ascii="Symbol" w:hAnsi="Symbol" w:hint="default"/>
      </w:rPr>
    </w:lvl>
    <w:lvl w:ilvl="7" w:tplc="D6C03972" w:tentative="1">
      <w:start w:val="1"/>
      <w:numFmt w:val="bullet"/>
      <w:lvlText w:val="o"/>
      <w:lvlJc w:val="left"/>
      <w:pPr>
        <w:ind w:left="5760" w:hanging="360"/>
      </w:pPr>
      <w:rPr>
        <w:rFonts w:ascii="Courier New" w:hAnsi="Courier New" w:cs="Courier New" w:hint="default"/>
      </w:rPr>
    </w:lvl>
    <w:lvl w:ilvl="8" w:tplc="37701A2C" w:tentative="1">
      <w:start w:val="1"/>
      <w:numFmt w:val="bullet"/>
      <w:lvlText w:val=""/>
      <w:lvlJc w:val="left"/>
      <w:pPr>
        <w:ind w:left="6480" w:hanging="360"/>
      </w:pPr>
      <w:rPr>
        <w:rFonts w:ascii="Wingdings" w:hAnsi="Wingdings" w:hint="default"/>
      </w:rPr>
    </w:lvl>
  </w:abstractNum>
  <w:abstractNum w:abstractNumId="18" w15:restartNumberingAfterBreak="1">
    <w:nsid w:val="7D5E57CF"/>
    <w:multiLevelType w:val="hybridMultilevel"/>
    <w:tmpl w:val="ED022552"/>
    <w:lvl w:ilvl="0" w:tplc="61EAE1D2">
      <w:start w:val="1"/>
      <w:numFmt w:val="bullet"/>
      <w:lvlText w:val=""/>
      <w:lvlJc w:val="left"/>
      <w:pPr>
        <w:ind w:left="720" w:hanging="360"/>
      </w:pPr>
      <w:rPr>
        <w:rFonts w:ascii="Symbol" w:hAnsi="Symbol" w:hint="default"/>
      </w:rPr>
    </w:lvl>
    <w:lvl w:ilvl="1" w:tplc="F5FED1EC">
      <w:start w:val="1"/>
      <w:numFmt w:val="bullet"/>
      <w:lvlText w:val="o"/>
      <w:lvlJc w:val="left"/>
      <w:pPr>
        <w:ind w:left="1440" w:hanging="360"/>
      </w:pPr>
      <w:rPr>
        <w:rFonts w:ascii="Courier New" w:hAnsi="Courier New" w:hint="default"/>
      </w:rPr>
    </w:lvl>
    <w:lvl w:ilvl="2" w:tplc="E96EDA2E" w:tentative="1">
      <w:start w:val="1"/>
      <w:numFmt w:val="bullet"/>
      <w:lvlText w:val=""/>
      <w:lvlJc w:val="left"/>
      <w:pPr>
        <w:ind w:left="2160" w:hanging="360"/>
      </w:pPr>
      <w:rPr>
        <w:rFonts w:ascii="Wingdings" w:hAnsi="Wingdings" w:hint="default"/>
      </w:rPr>
    </w:lvl>
    <w:lvl w:ilvl="3" w:tplc="D5F83608" w:tentative="1">
      <w:start w:val="1"/>
      <w:numFmt w:val="bullet"/>
      <w:lvlText w:val=""/>
      <w:lvlJc w:val="left"/>
      <w:pPr>
        <w:ind w:left="2880" w:hanging="360"/>
      </w:pPr>
      <w:rPr>
        <w:rFonts w:ascii="Symbol" w:hAnsi="Symbol" w:hint="default"/>
      </w:rPr>
    </w:lvl>
    <w:lvl w:ilvl="4" w:tplc="4CE68590" w:tentative="1">
      <w:start w:val="1"/>
      <w:numFmt w:val="bullet"/>
      <w:lvlText w:val="o"/>
      <w:lvlJc w:val="left"/>
      <w:pPr>
        <w:ind w:left="3600" w:hanging="360"/>
      </w:pPr>
      <w:rPr>
        <w:rFonts w:ascii="Courier New" w:hAnsi="Courier New" w:hint="default"/>
      </w:rPr>
    </w:lvl>
    <w:lvl w:ilvl="5" w:tplc="68FAC64E" w:tentative="1">
      <w:start w:val="1"/>
      <w:numFmt w:val="bullet"/>
      <w:lvlText w:val=""/>
      <w:lvlJc w:val="left"/>
      <w:pPr>
        <w:ind w:left="4320" w:hanging="360"/>
      </w:pPr>
      <w:rPr>
        <w:rFonts w:ascii="Wingdings" w:hAnsi="Wingdings" w:hint="default"/>
      </w:rPr>
    </w:lvl>
    <w:lvl w:ilvl="6" w:tplc="3C0CF20A" w:tentative="1">
      <w:start w:val="1"/>
      <w:numFmt w:val="bullet"/>
      <w:lvlText w:val=""/>
      <w:lvlJc w:val="left"/>
      <w:pPr>
        <w:ind w:left="5040" w:hanging="360"/>
      </w:pPr>
      <w:rPr>
        <w:rFonts w:ascii="Symbol" w:hAnsi="Symbol" w:hint="default"/>
      </w:rPr>
    </w:lvl>
    <w:lvl w:ilvl="7" w:tplc="1F485186" w:tentative="1">
      <w:start w:val="1"/>
      <w:numFmt w:val="bullet"/>
      <w:lvlText w:val="o"/>
      <w:lvlJc w:val="left"/>
      <w:pPr>
        <w:ind w:left="5760" w:hanging="360"/>
      </w:pPr>
      <w:rPr>
        <w:rFonts w:ascii="Courier New" w:hAnsi="Courier New" w:hint="default"/>
      </w:rPr>
    </w:lvl>
    <w:lvl w:ilvl="8" w:tplc="D9BCA538"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5"/>
  </w:num>
  <w:num w:numId="4">
    <w:abstractNumId w:val="9"/>
  </w:num>
  <w:num w:numId="5">
    <w:abstractNumId w:val="10"/>
  </w:num>
  <w:num w:numId="6">
    <w:abstractNumId w:val="3"/>
  </w:num>
  <w:num w:numId="7">
    <w:abstractNumId w:val="14"/>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8"/>
  </w:num>
  <w:num w:numId="12">
    <w:abstractNumId w:val="16"/>
  </w:num>
  <w:num w:numId="13">
    <w:abstractNumId w:val="12"/>
  </w:num>
  <w:num w:numId="14">
    <w:abstractNumId w:val="6"/>
  </w:num>
  <w:num w:numId="15">
    <w:abstractNumId w:val="4"/>
  </w:num>
  <w:num w:numId="16">
    <w:abstractNumId w:val="7"/>
  </w:num>
  <w:num w:numId="17">
    <w:abstractNumId w:val="17"/>
  </w:num>
  <w:num w:numId="18">
    <w:abstractNumId w:val="0"/>
  </w:num>
  <w:num w:numId="19">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104"/>
    <w:rsid w:val="00054C9C"/>
    <w:rsid w:val="00090FC1"/>
    <w:rsid w:val="000C4C36"/>
    <w:rsid w:val="000F6568"/>
    <w:rsid w:val="00157890"/>
    <w:rsid w:val="00165FA6"/>
    <w:rsid w:val="00191150"/>
    <w:rsid w:val="00194A22"/>
    <w:rsid w:val="001D3CC8"/>
    <w:rsid w:val="00221009"/>
    <w:rsid w:val="00232308"/>
    <w:rsid w:val="002C776D"/>
    <w:rsid w:val="002F5104"/>
    <w:rsid w:val="00334F4E"/>
    <w:rsid w:val="00342AFE"/>
    <w:rsid w:val="00355ED1"/>
    <w:rsid w:val="003849DC"/>
    <w:rsid w:val="00392881"/>
    <w:rsid w:val="003A17D4"/>
    <w:rsid w:val="003D49D3"/>
    <w:rsid w:val="004C2814"/>
    <w:rsid w:val="004F2DED"/>
    <w:rsid w:val="004F5E5F"/>
    <w:rsid w:val="00532437"/>
    <w:rsid w:val="005E1BF1"/>
    <w:rsid w:val="00630F57"/>
    <w:rsid w:val="006F1CE4"/>
    <w:rsid w:val="007B01EB"/>
    <w:rsid w:val="007C1256"/>
    <w:rsid w:val="007E3EAC"/>
    <w:rsid w:val="00845B20"/>
    <w:rsid w:val="0099669D"/>
    <w:rsid w:val="00AD37F4"/>
    <w:rsid w:val="00AF1EFB"/>
    <w:rsid w:val="00B1144C"/>
    <w:rsid w:val="00B833BC"/>
    <w:rsid w:val="00BE0A5D"/>
    <w:rsid w:val="00CA55B8"/>
    <w:rsid w:val="00CB302D"/>
    <w:rsid w:val="00CB525A"/>
    <w:rsid w:val="00D13C69"/>
    <w:rsid w:val="00D15C91"/>
    <w:rsid w:val="00D90175"/>
    <w:rsid w:val="00DA4388"/>
    <w:rsid w:val="00DE2F3E"/>
    <w:rsid w:val="00E963CE"/>
    <w:rsid w:val="00F0758E"/>
    <w:rsid w:val="00FA6AE3"/>
    <w:rsid w:val="00FF6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4C7330"/>
  <w15:chartTrackingRefBased/>
  <w15:docId w15:val="{F7902B82-BBF4-4EBC-9E19-BC82A0AD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10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F5104"/>
    <w:pPr>
      <w:jc w:val="center"/>
    </w:pPr>
    <w:rPr>
      <w:b/>
      <w:bCs/>
      <w:sz w:val="28"/>
      <w:szCs w:val="28"/>
    </w:rPr>
  </w:style>
  <w:style w:type="character" w:customStyle="1" w:styleId="TitleChar">
    <w:name w:val="Title Char"/>
    <w:basedOn w:val="DefaultParagraphFont"/>
    <w:link w:val="Title"/>
    <w:rsid w:val="002F5104"/>
    <w:rPr>
      <w:rFonts w:ascii="Times New Roman" w:eastAsia="Times New Roman" w:hAnsi="Times New Roman" w:cs="Times New Roman"/>
      <w:b/>
      <w:bCs/>
      <w:sz w:val="28"/>
      <w:szCs w:val="28"/>
    </w:rPr>
  </w:style>
  <w:style w:type="character" w:styleId="CommentReference">
    <w:name w:val="annotation reference"/>
    <w:basedOn w:val="DefaultParagraphFont"/>
    <w:rsid w:val="002F5104"/>
    <w:rPr>
      <w:sz w:val="16"/>
      <w:szCs w:val="16"/>
    </w:rPr>
  </w:style>
  <w:style w:type="paragraph" w:styleId="Header">
    <w:name w:val="header"/>
    <w:basedOn w:val="Normal"/>
    <w:link w:val="HeaderChar"/>
    <w:rsid w:val="002F5104"/>
    <w:pPr>
      <w:tabs>
        <w:tab w:val="center" w:pos="4320"/>
        <w:tab w:val="right" w:pos="8640"/>
      </w:tabs>
    </w:pPr>
  </w:style>
  <w:style w:type="character" w:customStyle="1" w:styleId="HeaderChar">
    <w:name w:val="Header Char"/>
    <w:basedOn w:val="DefaultParagraphFont"/>
    <w:link w:val="Header"/>
    <w:rsid w:val="002F5104"/>
    <w:rPr>
      <w:rFonts w:ascii="Times New Roman" w:eastAsia="Times New Roman" w:hAnsi="Times New Roman" w:cs="Times New Roman"/>
      <w:sz w:val="20"/>
      <w:szCs w:val="20"/>
    </w:rPr>
  </w:style>
  <w:style w:type="paragraph" w:styleId="Footer">
    <w:name w:val="footer"/>
    <w:basedOn w:val="Normal"/>
    <w:link w:val="FooterChar"/>
    <w:uiPriority w:val="99"/>
    <w:rsid w:val="002F5104"/>
    <w:pPr>
      <w:tabs>
        <w:tab w:val="center" w:pos="4320"/>
        <w:tab w:val="right" w:pos="8640"/>
      </w:tabs>
    </w:pPr>
  </w:style>
  <w:style w:type="character" w:customStyle="1" w:styleId="FooterChar">
    <w:name w:val="Footer Char"/>
    <w:basedOn w:val="DefaultParagraphFont"/>
    <w:link w:val="Footer"/>
    <w:uiPriority w:val="99"/>
    <w:rsid w:val="002F5104"/>
    <w:rPr>
      <w:rFonts w:ascii="Times New Roman" w:eastAsia="Times New Roman" w:hAnsi="Times New Roman" w:cs="Times New Roman"/>
      <w:sz w:val="20"/>
      <w:szCs w:val="20"/>
    </w:rPr>
  </w:style>
  <w:style w:type="character" w:styleId="PageNumber">
    <w:name w:val="page number"/>
    <w:basedOn w:val="DefaultParagraphFont"/>
    <w:rsid w:val="002F5104"/>
  </w:style>
  <w:style w:type="character" w:styleId="Hyperlink">
    <w:name w:val="Hyperlink"/>
    <w:basedOn w:val="DefaultParagraphFont"/>
    <w:rsid w:val="002F5104"/>
    <w:rPr>
      <w:color w:val="0000FF"/>
      <w:u w:val="single"/>
    </w:rPr>
  </w:style>
  <w:style w:type="paragraph" w:styleId="ListParagraph">
    <w:name w:val="List Paragraph"/>
    <w:basedOn w:val="Normal"/>
    <w:uiPriority w:val="34"/>
    <w:qFormat/>
    <w:rsid w:val="002F5104"/>
    <w:pPr>
      <w:ind w:left="720"/>
      <w:contextualSpacing/>
    </w:pPr>
  </w:style>
  <w:style w:type="paragraph" w:customStyle="1" w:styleId="AppbodyDHS">
    <w:name w:val="App body DHS"/>
    <w:basedOn w:val="Normal"/>
    <w:rsid w:val="002F5104"/>
    <w:pPr>
      <w:suppressAutoHyphens/>
      <w:overflowPunct w:val="0"/>
      <w:autoSpaceDE w:val="0"/>
      <w:autoSpaceDN w:val="0"/>
      <w:adjustRightInd w:val="0"/>
      <w:spacing w:after="180" w:line="260" w:lineRule="exact"/>
      <w:textAlignment w:val="baseline"/>
    </w:pPr>
    <w:rPr>
      <w:rFonts w:ascii="Univers Condensed" w:hAnsi="Univers Condensed"/>
      <w:sz w:val="21"/>
      <w:lang w:val="en-AU"/>
    </w:rPr>
  </w:style>
  <w:style w:type="paragraph" w:customStyle="1" w:styleId="BodyText12">
    <w:name w:val="Body Text 12"/>
    <w:qFormat/>
    <w:rsid w:val="002F5104"/>
    <w:pPr>
      <w:spacing w:after="240" w:line="264" w:lineRule="auto"/>
      <w:jc w:val="both"/>
    </w:pPr>
    <w:rPr>
      <w:rFonts w:ascii="Times New Roman" w:eastAsia="Times New Roman" w:hAnsi="Times New Roman" w:cs="Times New Roman"/>
      <w:sz w:val="24"/>
      <w:szCs w:val="20"/>
    </w:rPr>
  </w:style>
  <w:style w:type="paragraph" w:styleId="CommentText">
    <w:name w:val="annotation text"/>
    <w:basedOn w:val="Normal"/>
    <w:link w:val="CommentTextChar"/>
    <w:semiHidden/>
    <w:unhideWhenUsed/>
    <w:rsid w:val="00392881"/>
  </w:style>
  <w:style w:type="character" w:customStyle="1" w:styleId="CommentTextChar">
    <w:name w:val="Comment Text Char"/>
    <w:basedOn w:val="DefaultParagraphFont"/>
    <w:link w:val="CommentText"/>
    <w:semiHidden/>
    <w:rsid w:val="00392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2881"/>
    <w:rPr>
      <w:b/>
      <w:bCs/>
    </w:rPr>
  </w:style>
  <w:style w:type="character" w:customStyle="1" w:styleId="CommentSubjectChar">
    <w:name w:val="Comment Subject Char"/>
    <w:basedOn w:val="CommentTextChar"/>
    <w:link w:val="CommentSubject"/>
    <w:uiPriority w:val="99"/>
    <w:semiHidden/>
    <w:rsid w:val="00392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92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881"/>
    <w:rPr>
      <w:rFonts w:ascii="Segoe UI" w:eastAsia="Times New Roman" w:hAnsi="Segoe UI" w:cs="Segoe UI"/>
      <w:sz w:val="18"/>
      <w:szCs w:val="18"/>
    </w:rPr>
  </w:style>
  <w:style w:type="paragraph" w:styleId="NormalWeb">
    <w:name w:val="Normal (Web)"/>
    <w:basedOn w:val="Normal"/>
    <w:rsid w:val="00CB302D"/>
    <w:pPr>
      <w:spacing w:before="100" w:beforeAutospacing="1" w:after="100" w:afterAutospacing="1"/>
    </w:pPr>
    <w:rPr>
      <w:rFonts w:ascii="Arial" w:hAnsi="Arial" w:cs="Arial"/>
      <w:sz w:val="21"/>
      <w:szCs w:val="21"/>
    </w:rPr>
  </w:style>
  <w:style w:type="character" w:customStyle="1" w:styleId="StyleNormal">
    <w:name w:val="Style Normal +"/>
    <w:basedOn w:val="DefaultParagraphFont"/>
    <w:uiPriority w:val="99"/>
    <w:rsid w:val="00D13C6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rticipant.advocate@hsc.utah.edu" TargetMode="External"/><Relationship Id="rId4" Type="http://schemas.openxmlformats.org/officeDocument/2006/relationships/webSettings" Target="webSettings.xml"/><Relationship Id="rId9" Type="http://schemas.openxmlformats.org/officeDocument/2006/relationships/hyperlink" Target="mailto:irb@hsc.utah.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15</Pages>
  <Words>5359</Words>
  <Characters>30551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UUIRB</dc:creator>
  <cp:keywords/>
  <dc:description/>
  <cp:lastModifiedBy>UUIRB</cp:lastModifiedBy>
  <cp:revision>14</cp:revision>
  <dcterms:created xsi:type="dcterms:W3CDTF">2018-11-02T18:50:00Z</dcterms:created>
  <dcterms:modified xsi:type="dcterms:W3CDTF">2018-12-29T15:30:00Z</dcterms:modified>
</cp:coreProperties>
</file>