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CA909A" w14:textId="77777777" w:rsidR="00411A01" w:rsidRPr="002D14F6" w:rsidRDefault="00411A01" w:rsidP="00B4378F">
      <w:pPr>
        <w:jc w:val="center"/>
        <w:rPr>
          <w:rFonts w:ascii="Calibri" w:hAnsi="Calibri" w:cs="Calibri"/>
          <w:b/>
          <w:color w:val="000000"/>
          <w:sz w:val="32"/>
          <w:szCs w:val="32"/>
        </w:rPr>
      </w:pPr>
      <w:commentRangeStart w:id="0"/>
      <w:r w:rsidRPr="002D14F6">
        <w:rPr>
          <w:rFonts w:ascii="Calibri" w:hAnsi="Calibri" w:cs="Calibri"/>
          <w:b/>
          <w:color w:val="000000"/>
          <w:sz w:val="32"/>
          <w:szCs w:val="32"/>
        </w:rPr>
        <w:t>Consent</w:t>
      </w:r>
      <w:commentRangeEnd w:id="0"/>
      <w:r w:rsidR="00720FF6">
        <w:rPr>
          <w:rStyle w:val="CommentReference"/>
        </w:rPr>
        <w:commentReference w:id="0"/>
      </w:r>
      <w:r w:rsidRPr="002D14F6">
        <w:rPr>
          <w:rFonts w:ascii="Calibri" w:hAnsi="Calibri" w:cs="Calibri"/>
          <w:b/>
          <w:color w:val="000000"/>
          <w:sz w:val="32"/>
          <w:szCs w:val="32"/>
        </w:rPr>
        <w:t xml:space="preserve"> Cover Letter</w:t>
      </w:r>
    </w:p>
    <w:p w14:paraId="481A5709" w14:textId="77777777" w:rsidR="00003E06" w:rsidRPr="00AF4D9F" w:rsidRDefault="00AF4D9F" w:rsidP="00B4378F">
      <w:pPr>
        <w:jc w:val="center"/>
        <w:rPr>
          <w:rFonts w:ascii="Calibri" w:hAnsi="Calibri" w:cs="Calibri"/>
          <w:b/>
          <w:sz w:val="28"/>
          <w:szCs w:val="32"/>
        </w:rPr>
      </w:pPr>
      <w:r>
        <w:rPr>
          <w:rFonts w:ascii="Calibri" w:hAnsi="Calibri" w:cs="Calibri"/>
          <w:b/>
          <w:sz w:val="28"/>
          <w:szCs w:val="32"/>
        </w:rPr>
        <w:t>Research Support Services for Modern Languages and Literatures</w:t>
      </w:r>
    </w:p>
    <w:p w14:paraId="3589CE1C" w14:textId="77777777" w:rsidR="00B4378F" w:rsidRPr="002D14F6" w:rsidRDefault="00B4378F" w:rsidP="00B4378F">
      <w:pPr>
        <w:rPr>
          <w:rFonts w:ascii="Calibri" w:hAnsi="Calibri" w:cs="Calibri"/>
          <w:sz w:val="22"/>
          <w:szCs w:val="22"/>
        </w:rPr>
      </w:pPr>
    </w:p>
    <w:p w14:paraId="02B4D9D9" w14:textId="77777777" w:rsidR="0025417F" w:rsidRDefault="009E1546" w:rsidP="00B4378F">
      <w:pPr>
        <w:rPr>
          <w:rFonts w:ascii="Calibri" w:hAnsi="Calibri" w:cs="Calibri"/>
          <w:sz w:val="22"/>
          <w:szCs w:val="22"/>
        </w:rPr>
      </w:pPr>
      <w:commentRangeStart w:id="1"/>
      <w:r w:rsidRPr="002D14F6">
        <w:rPr>
          <w:rFonts w:ascii="Calibri" w:hAnsi="Calibri" w:cs="Calibri"/>
          <w:sz w:val="22"/>
          <w:szCs w:val="22"/>
        </w:rPr>
        <w:t>The</w:t>
      </w:r>
      <w:commentRangeEnd w:id="1"/>
      <w:r w:rsidR="00720FF6">
        <w:rPr>
          <w:rStyle w:val="CommentReference"/>
        </w:rPr>
        <w:commentReference w:id="1"/>
      </w:r>
      <w:r w:rsidRPr="002D14F6">
        <w:rPr>
          <w:rFonts w:ascii="Calibri" w:hAnsi="Calibri" w:cs="Calibri"/>
          <w:sz w:val="22"/>
          <w:szCs w:val="22"/>
        </w:rPr>
        <w:t xml:space="preserve"> </w:t>
      </w:r>
      <w:r w:rsidR="00B4378F" w:rsidRPr="002D14F6">
        <w:rPr>
          <w:rFonts w:ascii="Calibri" w:hAnsi="Calibri" w:cs="Calibri"/>
          <w:sz w:val="22"/>
          <w:szCs w:val="22"/>
        </w:rPr>
        <w:t>purpose of th</w:t>
      </w:r>
      <w:r w:rsidR="00A21D17" w:rsidRPr="002D14F6">
        <w:rPr>
          <w:rFonts w:ascii="Calibri" w:hAnsi="Calibri" w:cs="Calibri"/>
          <w:sz w:val="22"/>
          <w:szCs w:val="22"/>
        </w:rPr>
        <w:t>is research</w:t>
      </w:r>
      <w:r w:rsidR="00B4378F" w:rsidRPr="002D14F6">
        <w:rPr>
          <w:rFonts w:ascii="Calibri" w:hAnsi="Calibri" w:cs="Calibri"/>
          <w:sz w:val="22"/>
          <w:szCs w:val="22"/>
        </w:rPr>
        <w:t xml:space="preserve"> study </w:t>
      </w:r>
      <w:r w:rsidRPr="002D14F6">
        <w:rPr>
          <w:rFonts w:ascii="Calibri" w:hAnsi="Calibri" w:cs="Calibri"/>
          <w:sz w:val="22"/>
          <w:szCs w:val="22"/>
        </w:rPr>
        <w:t xml:space="preserve">is </w:t>
      </w:r>
      <w:r w:rsidR="00AF4D9F">
        <w:rPr>
          <w:rFonts w:ascii="Calibri" w:hAnsi="Calibri" w:cs="Calibri"/>
          <w:sz w:val="22"/>
          <w:szCs w:val="22"/>
        </w:rPr>
        <w:t xml:space="preserve">to examine the research practices of faculty in literature </w:t>
      </w:r>
      <w:r w:rsidR="00F36F73">
        <w:rPr>
          <w:rFonts w:ascii="Calibri" w:hAnsi="Calibri" w:cs="Calibri"/>
          <w:sz w:val="22"/>
          <w:szCs w:val="22"/>
        </w:rPr>
        <w:t xml:space="preserve">in </w:t>
      </w:r>
      <w:r w:rsidR="00AF4D9F">
        <w:rPr>
          <w:rFonts w:ascii="Calibri" w:hAnsi="Calibri" w:cs="Calibri"/>
          <w:sz w:val="22"/>
          <w:szCs w:val="22"/>
        </w:rPr>
        <w:t xml:space="preserve">all languages, culture (e.g. folklore, performance studies, and literary history) and writing studies. We are doing this study in order to articulate the best resources and services that instructors at the University of Utah need to be successful in their work. </w:t>
      </w:r>
    </w:p>
    <w:p w14:paraId="6F160CDB" w14:textId="77777777" w:rsidR="0064013C" w:rsidRDefault="0064013C" w:rsidP="00B4378F">
      <w:pPr>
        <w:rPr>
          <w:rFonts w:ascii="Calibri" w:hAnsi="Calibri" w:cs="Calibri"/>
          <w:sz w:val="22"/>
          <w:szCs w:val="22"/>
        </w:rPr>
      </w:pPr>
    </w:p>
    <w:p w14:paraId="3BF82226" w14:textId="77777777" w:rsidR="0064013C" w:rsidRDefault="00262CA3" w:rsidP="00B4378F">
      <w:pPr>
        <w:rPr>
          <w:rFonts w:ascii="Calibri" w:hAnsi="Calibri" w:cs="Calibri"/>
          <w:sz w:val="22"/>
          <w:szCs w:val="22"/>
        </w:rPr>
      </w:pPr>
      <w:commentRangeStart w:id="2"/>
      <w:r>
        <w:rPr>
          <w:rFonts w:ascii="Calibri" w:hAnsi="Calibri" w:cs="Calibri"/>
          <w:sz w:val="22"/>
          <w:szCs w:val="22"/>
        </w:rPr>
        <w:t>If</w:t>
      </w:r>
      <w:commentRangeEnd w:id="2"/>
      <w:r w:rsidR="00720FF6">
        <w:rPr>
          <w:rStyle w:val="CommentReference"/>
        </w:rPr>
        <w:commentReference w:id="2"/>
      </w:r>
      <w:r>
        <w:rPr>
          <w:rFonts w:ascii="Calibri" w:hAnsi="Calibri" w:cs="Calibri"/>
          <w:sz w:val="22"/>
          <w:szCs w:val="22"/>
        </w:rPr>
        <w:t xml:space="preserve"> you agree, you will participate in an audio-recorded interview about your research practices. </w:t>
      </w:r>
      <w:commentRangeStart w:id="3"/>
      <w:r>
        <w:rPr>
          <w:rFonts w:ascii="Calibri" w:hAnsi="Calibri" w:cs="Calibri"/>
          <w:sz w:val="22"/>
          <w:szCs w:val="22"/>
        </w:rPr>
        <w:t>The</w:t>
      </w:r>
      <w:commentRangeEnd w:id="3"/>
      <w:r w:rsidR="00720FF6">
        <w:rPr>
          <w:rStyle w:val="CommentReference"/>
        </w:rPr>
        <w:commentReference w:id="3"/>
      </w:r>
      <w:r>
        <w:rPr>
          <w:rFonts w:ascii="Calibri" w:hAnsi="Calibri" w:cs="Calibri"/>
          <w:sz w:val="22"/>
          <w:szCs w:val="22"/>
        </w:rPr>
        <w:t xml:space="preserve"> interview should take about 60 minutes. </w:t>
      </w:r>
      <w:commentRangeStart w:id="4"/>
      <w:r>
        <w:rPr>
          <w:rFonts w:ascii="Calibri" w:hAnsi="Calibri" w:cs="Calibri"/>
          <w:sz w:val="22"/>
          <w:szCs w:val="22"/>
        </w:rPr>
        <w:t>Your</w:t>
      </w:r>
      <w:commentRangeEnd w:id="4"/>
      <w:r w:rsidR="00720FF6">
        <w:rPr>
          <w:rStyle w:val="CommentReference"/>
        </w:rPr>
        <w:commentReference w:id="4"/>
      </w:r>
      <w:r>
        <w:rPr>
          <w:rFonts w:ascii="Calibri" w:hAnsi="Calibri" w:cs="Calibri"/>
          <w:sz w:val="22"/>
          <w:szCs w:val="22"/>
        </w:rPr>
        <w:t xml:space="preserve"> participation is completely voluntary. </w:t>
      </w:r>
      <w:commentRangeStart w:id="5"/>
      <w:r w:rsidR="00D847D5">
        <w:rPr>
          <w:rFonts w:ascii="Calibri" w:hAnsi="Calibri" w:cs="Calibri"/>
          <w:sz w:val="22"/>
          <w:szCs w:val="22"/>
        </w:rPr>
        <w:t>You</w:t>
      </w:r>
      <w:commentRangeEnd w:id="5"/>
      <w:r w:rsidR="00720FF6">
        <w:rPr>
          <w:rStyle w:val="CommentReference"/>
        </w:rPr>
        <w:commentReference w:id="5"/>
      </w:r>
      <w:r w:rsidR="00D847D5">
        <w:rPr>
          <w:rFonts w:ascii="Calibri" w:hAnsi="Calibri" w:cs="Calibri"/>
          <w:sz w:val="22"/>
          <w:szCs w:val="22"/>
        </w:rPr>
        <w:t xml:space="preserve"> may choose not to answer a question or </w:t>
      </w:r>
      <w:r>
        <w:rPr>
          <w:rFonts w:ascii="Calibri" w:hAnsi="Calibri" w:cs="Calibri"/>
          <w:sz w:val="22"/>
          <w:szCs w:val="22"/>
        </w:rPr>
        <w:t>are free to withdraw consent and discontinue participation in the interview at any time for any reason</w:t>
      </w:r>
      <w:r w:rsidR="001F3241">
        <w:rPr>
          <w:rFonts w:ascii="Calibri" w:hAnsi="Calibri" w:cs="Calibri"/>
          <w:sz w:val="22"/>
          <w:szCs w:val="22"/>
        </w:rPr>
        <w:t xml:space="preserve"> without penalty or loss of benefits</w:t>
      </w:r>
      <w:r>
        <w:rPr>
          <w:rFonts w:ascii="Calibri" w:hAnsi="Calibri" w:cs="Calibri"/>
          <w:sz w:val="22"/>
          <w:szCs w:val="22"/>
        </w:rPr>
        <w:t xml:space="preserve">. </w:t>
      </w:r>
    </w:p>
    <w:p w14:paraId="3942EEA3" w14:textId="77777777" w:rsidR="00262CA3" w:rsidRDefault="00262CA3" w:rsidP="00B4378F">
      <w:pPr>
        <w:rPr>
          <w:rFonts w:ascii="Calibri" w:hAnsi="Calibri" w:cs="Calibri"/>
          <w:sz w:val="22"/>
          <w:szCs w:val="22"/>
        </w:rPr>
      </w:pPr>
      <w:r>
        <w:rPr>
          <w:rFonts w:ascii="Calibri" w:hAnsi="Calibri" w:cs="Calibri"/>
          <w:sz w:val="22"/>
          <w:szCs w:val="22"/>
        </w:rPr>
        <w:br/>
      </w:r>
      <w:commentRangeStart w:id="6"/>
      <w:r>
        <w:rPr>
          <w:rFonts w:ascii="Calibri" w:hAnsi="Calibri" w:cs="Calibri"/>
          <w:sz w:val="22"/>
          <w:szCs w:val="22"/>
        </w:rPr>
        <w:t>There</w:t>
      </w:r>
      <w:commentRangeEnd w:id="6"/>
      <w:r w:rsidR="00720FF6">
        <w:rPr>
          <w:rStyle w:val="CommentReference"/>
        </w:rPr>
        <w:commentReference w:id="6"/>
      </w:r>
      <w:r>
        <w:rPr>
          <w:rFonts w:ascii="Calibri" w:hAnsi="Calibri" w:cs="Calibri"/>
          <w:sz w:val="22"/>
          <w:szCs w:val="22"/>
        </w:rPr>
        <w:t xml:space="preserve"> are no known risks associated with participating in this study. </w:t>
      </w:r>
      <w:commentRangeStart w:id="7"/>
      <w:r>
        <w:rPr>
          <w:rFonts w:ascii="Calibri" w:hAnsi="Calibri" w:cs="Calibri"/>
          <w:sz w:val="22"/>
          <w:szCs w:val="22"/>
        </w:rPr>
        <w:t>You</w:t>
      </w:r>
      <w:commentRangeEnd w:id="7"/>
      <w:r w:rsidR="00720FF6">
        <w:rPr>
          <w:rStyle w:val="CommentReference"/>
        </w:rPr>
        <w:commentReference w:id="7"/>
      </w:r>
      <w:r>
        <w:rPr>
          <w:rFonts w:ascii="Calibri" w:hAnsi="Calibri" w:cs="Calibri"/>
          <w:sz w:val="22"/>
          <w:szCs w:val="22"/>
        </w:rPr>
        <w:t xml:space="preserve"> may experience a benefit in the form of increased insight and awareness into your research practices and support needs. </w:t>
      </w:r>
    </w:p>
    <w:p w14:paraId="57C9AD18" w14:textId="77777777" w:rsidR="00262CA3" w:rsidRDefault="00262CA3" w:rsidP="00B4378F">
      <w:pPr>
        <w:rPr>
          <w:rFonts w:ascii="Calibri" w:hAnsi="Calibri" w:cs="Calibri"/>
          <w:sz w:val="22"/>
          <w:szCs w:val="22"/>
        </w:rPr>
      </w:pPr>
    </w:p>
    <w:p w14:paraId="6F024F4D" w14:textId="77777777" w:rsidR="0025417F" w:rsidRDefault="00E27823" w:rsidP="00B4378F">
      <w:pPr>
        <w:rPr>
          <w:rFonts w:ascii="Calibri" w:hAnsi="Calibri" w:cs="Calibri"/>
          <w:sz w:val="22"/>
          <w:szCs w:val="22"/>
        </w:rPr>
      </w:pPr>
      <w:r>
        <w:rPr>
          <w:rFonts w:ascii="Calibri" w:hAnsi="Calibri" w:cs="Calibri"/>
          <w:sz w:val="22"/>
          <w:szCs w:val="22"/>
        </w:rPr>
        <w:t xml:space="preserve">The interview will take place in a private office. </w:t>
      </w:r>
      <w:commentRangeStart w:id="8"/>
      <w:r w:rsidR="00262CA3">
        <w:rPr>
          <w:rFonts w:ascii="Calibri" w:hAnsi="Calibri" w:cs="Calibri"/>
          <w:sz w:val="22"/>
          <w:szCs w:val="22"/>
        </w:rPr>
        <w:t>The</w:t>
      </w:r>
      <w:commentRangeEnd w:id="8"/>
      <w:r w:rsidR="00720FF6">
        <w:rPr>
          <w:rStyle w:val="CommentReference"/>
        </w:rPr>
        <w:commentReference w:id="8"/>
      </w:r>
      <w:r w:rsidR="00262CA3">
        <w:rPr>
          <w:rFonts w:ascii="Calibri" w:hAnsi="Calibri" w:cs="Calibri"/>
          <w:sz w:val="22"/>
          <w:szCs w:val="22"/>
        </w:rPr>
        <w:t xml:space="preserve"> recorded interviews will be stored as digital audio files on a password-protected computer. The files will be destroyed after transcription. A pseudonym will </w:t>
      </w:r>
      <w:r>
        <w:rPr>
          <w:rFonts w:ascii="Calibri" w:hAnsi="Calibri" w:cs="Calibri"/>
          <w:sz w:val="22"/>
          <w:szCs w:val="22"/>
        </w:rPr>
        <w:t xml:space="preserve">be attached to the interview transcript. You will not be identified in any publications. </w:t>
      </w:r>
      <w:commentRangeStart w:id="9"/>
      <w:r w:rsidR="007B10B6">
        <w:rPr>
          <w:rFonts w:ascii="Calibri" w:hAnsi="Calibri" w:cs="Calibri"/>
          <w:sz w:val="22"/>
          <w:szCs w:val="22"/>
        </w:rPr>
        <w:t>The</w:t>
      </w:r>
      <w:commentRangeEnd w:id="9"/>
      <w:r w:rsidR="007B10B6">
        <w:rPr>
          <w:rStyle w:val="CommentReference"/>
        </w:rPr>
        <w:commentReference w:id="9"/>
      </w:r>
      <w:r w:rsidR="007B10B6">
        <w:rPr>
          <w:rFonts w:ascii="Calibri" w:hAnsi="Calibri" w:cs="Calibri"/>
          <w:sz w:val="22"/>
          <w:szCs w:val="22"/>
        </w:rPr>
        <w:t xml:space="preserve"> information collected in this research will not be used for future research studies. </w:t>
      </w:r>
    </w:p>
    <w:p w14:paraId="46A93828" w14:textId="77777777" w:rsidR="00A21D17" w:rsidRPr="002D14F6" w:rsidRDefault="00A21D17" w:rsidP="00B4378F">
      <w:pPr>
        <w:rPr>
          <w:rFonts w:ascii="Calibri" w:hAnsi="Calibri" w:cs="Calibri"/>
          <w:sz w:val="22"/>
          <w:szCs w:val="22"/>
        </w:rPr>
      </w:pPr>
    </w:p>
    <w:p w14:paraId="64DC21AF" w14:textId="77777777" w:rsidR="0025417F" w:rsidRDefault="009E1546" w:rsidP="00B4378F">
      <w:pPr>
        <w:rPr>
          <w:rFonts w:ascii="Calibri" w:hAnsi="Calibri" w:cs="Calibri"/>
          <w:sz w:val="22"/>
          <w:szCs w:val="22"/>
        </w:rPr>
      </w:pPr>
      <w:commentRangeStart w:id="10"/>
      <w:r w:rsidRPr="002D14F6">
        <w:rPr>
          <w:rFonts w:ascii="Calibri" w:hAnsi="Calibri" w:cs="Calibri"/>
          <w:sz w:val="22"/>
          <w:szCs w:val="22"/>
        </w:rPr>
        <w:t>If</w:t>
      </w:r>
      <w:commentRangeEnd w:id="10"/>
      <w:r w:rsidR="00720FF6">
        <w:rPr>
          <w:rStyle w:val="CommentReference"/>
        </w:rPr>
        <w:commentReference w:id="10"/>
      </w:r>
      <w:r w:rsidRPr="002D14F6">
        <w:rPr>
          <w:rFonts w:ascii="Calibri" w:hAnsi="Calibri" w:cs="Calibri"/>
          <w:sz w:val="22"/>
          <w:szCs w:val="22"/>
        </w:rPr>
        <w:t xml:space="preserve"> you have any questions complaints or if you feel you have been harmed by this research please contact</w:t>
      </w:r>
      <w:r w:rsidR="00463069">
        <w:rPr>
          <w:rFonts w:ascii="Calibri" w:hAnsi="Calibri" w:cs="Calibri"/>
          <w:sz w:val="22"/>
          <w:szCs w:val="22"/>
        </w:rPr>
        <w:t xml:space="preserve"> &lt;&lt;researcher name&gt;&gt;</w:t>
      </w:r>
      <w:r w:rsidR="00981C71">
        <w:rPr>
          <w:rFonts w:ascii="Calibri" w:hAnsi="Calibri" w:cs="Calibri"/>
          <w:sz w:val="22"/>
          <w:szCs w:val="22"/>
        </w:rPr>
        <w:t>, University of Utah M</w:t>
      </w:r>
      <w:r w:rsidR="00247027">
        <w:rPr>
          <w:rFonts w:ascii="Calibri" w:hAnsi="Calibri" w:cs="Calibri"/>
          <w:sz w:val="22"/>
          <w:szCs w:val="22"/>
        </w:rPr>
        <w:t xml:space="preserve">arriott Library, at </w:t>
      </w:r>
      <w:r w:rsidR="00463069">
        <w:rPr>
          <w:rFonts w:ascii="Calibri" w:hAnsi="Calibri" w:cs="Calibri"/>
          <w:sz w:val="22"/>
          <w:szCs w:val="22"/>
        </w:rPr>
        <w:t>&lt;&lt;phone number&gt;&gt;</w:t>
      </w:r>
      <w:r w:rsidR="00981C71">
        <w:rPr>
          <w:rFonts w:ascii="Calibri" w:hAnsi="Calibri" w:cs="Calibri"/>
          <w:sz w:val="22"/>
          <w:szCs w:val="22"/>
        </w:rPr>
        <w:t xml:space="preserve">. </w:t>
      </w:r>
      <w:r w:rsidRPr="002D14F6">
        <w:rPr>
          <w:rFonts w:ascii="Calibri" w:hAnsi="Calibri" w:cs="Calibri"/>
          <w:sz w:val="22"/>
          <w:szCs w:val="22"/>
        </w:rPr>
        <w:t xml:space="preserve"> </w:t>
      </w:r>
    </w:p>
    <w:p w14:paraId="6C051787" w14:textId="77777777" w:rsidR="00981C71" w:rsidRPr="002D14F6" w:rsidRDefault="00981C71" w:rsidP="00B4378F">
      <w:pPr>
        <w:rPr>
          <w:rFonts w:ascii="Calibri" w:hAnsi="Calibri" w:cs="Calibri"/>
          <w:sz w:val="22"/>
          <w:szCs w:val="22"/>
        </w:rPr>
      </w:pPr>
    </w:p>
    <w:p w14:paraId="1A6497E5" w14:textId="6BC17990" w:rsidR="00A21D17" w:rsidRDefault="00675938" w:rsidP="00AE7F8B">
      <w:pPr>
        <w:rPr>
          <w:rFonts w:ascii="Calibri" w:hAnsi="Calibri" w:cs="Calibri"/>
          <w:iCs/>
          <w:sz w:val="22"/>
          <w:szCs w:val="22"/>
        </w:rPr>
      </w:pPr>
      <w:commentRangeStart w:id="11"/>
      <w:r w:rsidRPr="002D14F6">
        <w:rPr>
          <w:rFonts w:ascii="Calibri" w:hAnsi="Calibri" w:cs="Calibri"/>
          <w:iCs/>
          <w:sz w:val="22"/>
          <w:szCs w:val="22"/>
        </w:rPr>
        <w:t>C</w:t>
      </w:r>
      <w:r w:rsidR="00A21D17" w:rsidRPr="002D14F6">
        <w:rPr>
          <w:rFonts w:ascii="Calibri" w:hAnsi="Calibri" w:cs="Calibri"/>
          <w:iCs/>
          <w:sz w:val="22"/>
          <w:szCs w:val="22"/>
        </w:rPr>
        <w:t xml:space="preserve">ontact the Institutional Review Board (IRB) if you have questions regarding your rights as a research participant. Also, contact the IRB if you have questions, complaints or concerns which you do not feel you can discuss with the investigator. The University of Utah IRB may be reached by phone at (801) 581-3655 or by e-mail at </w:t>
      </w:r>
      <w:hyperlink r:id="rId10" w:history="1">
        <w:r w:rsidR="00A21D17" w:rsidRPr="002D14F6">
          <w:rPr>
            <w:rStyle w:val="Hyperlink"/>
            <w:rFonts w:ascii="Calibri" w:hAnsi="Calibri" w:cs="Calibri"/>
            <w:iCs/>
            <w:sz w:val="22"/>
            <w:szCs w:val="22"/>
          </w:rPr>
          <w:t>irb@hsc.utah.edu</w:t>
        </w:r>
      </w:hyperlink>
      <w:r w:rsidR="00A21D17" w:rsidRPr="002D14F6">
        <w:rPr>
          <w:rFonts w:ascii="Calibri" w:hAnsi="Calibri" w:cs="Calibri"/>
          <w:iCs/>
          <w:sz w:val="22"/>
          <w:szCs w:val="22"/>
        </w:rPr>
        <w:t xml:space="preserve">.  </w:t>
      </w:r>
      <w:commentRangeEnd w:id="11"/>
      <w:r w:rsidR="0065406E">
        <w:rPr>
          <w:rStyle w:val="CommentReference"/>
        </w:rPr>
        <w:commentReference w:id="11"/>
      </w:r>
    </w:p>
    <w:p w14:paraId="786169BE" w14:textId="65CF77D1" w:rsidR="005942A7" w:rsidRDefault="005942A7" w:rsidP="00AE7F8B">
      <w:pPr>
        <w:rPr>
          <w:rFonts w:ascii="Calibri" w:hAnsi="Calibri" w:cs="Calibri"/>
          <w:iCs/>
          <w:sz w:val="22"/>
          <w:szCs w:val="22"/>
        </w:rPr>
      </w:pPr>
    </w:p>
    <w:p w14:paraId="63347EF7" w14:textId="308112F9" w:rsidR="005942A7" w:rsidRPr="002D14F6" w:rsidRDefault="005942A7" w:rsidP="00AE7F8B">
      <w:pPr>
        <w:rPr>
          <w:rFonts w:ascii="Calibri" w:hAnsi="Calibri" w:cs="Calibri"/>
          <w:iCs/>
          <w:sz w:val="22"/>
          <w:szCs w:val="22"/>
        </w:rPr>
      </w:pPr>
      <w:commentRangeStart w:id="12"/>
      <w:r w:rsidRPr="005942A7">
        <w:rPr>
          <w:rFonts w:ascii="Calibri" w:hAnsi="Calibri" w:cs="Calibri"/>
          <w:iCs/>
          <w:sz w:val="22"/>
          <w:szCs w:val="22"/>
        </w:rPr>
        <w:t>Research Participant Advocate:  You may also contact the Research Participant Advocate (RPA) by phone at (801) 581-3803 or by email at participant.advocate@hsc.utah.edu.</w:t>
      </w:r>
      <w:commentRangeEnd w:id="12"/>
      <w:r w:rsidR="003260FB">
        <w:rPr>
          <w:rStyle w:val="CommentReference"/>
        </w:rPr>
        <w:commentReference w:id="12"/>
      </w:r>
    </w:p>
    <w:p w14:paraId="2023FDCA" w14:textId="77777777" w:rsidR="00A21D17" w:rsidRPr="002D14F6" w:rsidRDefault="00A21D17" w:rsidP="00AE7F8B">
      <w:pPr>
        <w:rPr>
          <w:rFonts w:ascii="Calibri" w:hAnsi="Calibri" w:cs="Calibri"/>
          <w:sz w:val="22"/>
          <w:szCs w:val="22"/>
        </w:rPr>
      </w:pPr>
    </w:p>
    <w:p w14:paraId="1FCC00CE" w14:textId="77777777" w:rsidR="00A75BEE" w:rsidRPr="002D14F6" w:rsidRDefault="00EC1208" w:rsidP="00E27823">
      <w:pPr>
        <w:rPr>
          <w:rFonts w:ascii="Calibri" w:hAnsi="Calibri" w:cs="Calibri"/>
          <w:i/>
          <w:color w:val="FF0000"/>
          <w:sz w:val="22"/>
          <w:szCs w:val="22"/>
        </w:rPr>
      </w:pPr>
      <w:r w:rsidRPr="002D14F6">
        <w:rPr>
          <w:rFonts w:ascii="Calibri" w:hAnsi="Calibri" w:cs="Calibri"/>
          <w:sz w:val="22"/>
          <w:szCs w:val="22"/>
        </w:rPr>
        <w:t>By</w:t>
      </w:r>
      <w:r w:rsidR="00E27823">
        <w:rPr>
          <w:rFonts w:ascii="Calibri" w:hAnsi="Calibri" w:cs="Calibri"/>
          <w:sz w:val="22"/>
          <w:szCs w:val="22"/>
        </w:rPr>
        <w:t xml:space="preserve"> participating in the interview, </w:t>
      </w:r>
      <w:r w:rsidRPr="002D14F6">
        <w:rPr>
          <w:rFonts w:ascii="Calibri" w:hAnsi="Calibri" w:cs="Calibri"/>
          <w:sz w:val="22"/>
          <w:szCs w:val="22"/>
        </w:rPr>
        <w:t xml:space="preserve">you are giving your </w:t>
      </w:r>
      <w:commentRangeStart w:id="13"/>
      <w:r w:rsidR="00AE7F8B" w:rsidRPr="002D14F6">
        <w:rPr>
          <w:rFonts w:ascii="Calibri" w:hAnsi="Calibri" w:cs="Calibri"/>
          <w:sz w:val="22"/>
          <w:szCs w:val="22"/>
        </w:rPr>
        <w:t>consent</w:t>
      </w:r>
      <w:commentRangeEnd w:id="13"/>
      <w:r w:rsidR="0065406E">
        <w:rPr>
          <w:rStyle w:val="CommentReference"/>
        </w:rPr>
        <w:commentReference w:id="13"/>
      </w:r>
      <w:r w:rsidR="00AE7F8B" w:rsidRPr="002D14F6">
        <w:rPr>
          <w:rFonts w:ascii="Calibri" w:hAnsi="Calibri" w:cs="Calibri"/>
          <w:sz w:val="22"/>
          <w:szCs w:val="22"/>
        </w:rPr>
        <w:t xml:space="preserve"> to participate</w:t>
      </w:r>
      <w:r w:rsidR="00E27823">
        <w:rPr>
          <w:rFonts w:ascii="Calibri" w:hAnsi="Calibri" w:cs="Calibri"/>
          <w:sz w:val="22"/>
          <w:szCs w:val="22"/>
        </w:rPr>
        <w:t xml:space="preserve"> </w:t>
      </w:r>
      <w:r w:rsidR="003E75C9">
        <w:rPr>
          <w:rFonts w:ascii="Calibri" w:hAnsi="Calibri" w:cs="Calibri"/>
          <w:sz w:val="22"/>
          <w:szCs w:val="22"/>
        </w:rPr>
        <w:t xml:space="preserve">in this research </w:t>
      </w:r>
      <w:r w:rsidR="00E27823">
        <w:rPr>
          <w:rFonts w:ascii="Calibri" w:hAnsi="Calibri" w:cs="Calibri"/>
          <w:sz w:val="22"/>
          <w:szCs w:val="22"/>
        </w:rPr>
        <w:t xml:space="preserve">and </w:t>
      </w:r>
      <w:r w:rsidR="003E75C9">
        <w:rPr>
          <w:rFonts w:ascii="Calibri" w:hAnsi="Calibri" w:cs="Calibri"/>
          <w:sz w:val="22"/>
          <w:szCs w:val="22"/>
        </w:rPr>
        <w:t xml:space="preserve">to </w:t>
      </w:r>
      <w:r w:rsidR="00E27823">
        <w:rPr>
          <w:rFonts w:ascii="Calibri" w:hAnsi="Calibri" w:cs="Calibri"/>
          <w:sz w:val="22"/>
          <w:szCs w:val="22"/>
        </w:rPr>
        <w:t>be audio-recorded</w:t>
      </w:r>
      <w:r w:rsidR="00AE7F8B" w:rsidRPr="002D14F6">
        <w:rPr>
          <w:rFonts w:ascii="Calibri" w:hAnsi="Calibri" w:cs="Calibri"/>
          <w:sz w:val="22"/>
          <w:szCs w:val="22"/>
        </w:rPr>
        <w:t>.</w:t>
      </w:r>
      <w:r w:rsidR="00E27823">
        <w:rPr>
          <w:rFonts w:ascii="Calibri" w:hAnsi="Calibri" w:cs="Calibri"/>
          <w:sz w:val="22"/>
          <w:szCs w:val="22"/>
        </w:rPr>
        <w:t xml:space="preserve"> Thank you for your willingness to participate!</w:t>
      </w:r>
    </w:p>
    <w:p w14:paraId="7047B12E" w14:textId="77777777" w:rsidR="00AE7F8B" w:rsidRPr="002D14F6" w:rsidRDefault="00AE7F8B" w:rsidP="00A75BEE">
      <w:pPr>
        <w:rPr>
          <w:rFonts w:ascii="Calibri" w:hAnsi="Calibri" w:cs="Calibri"/>
          <w:sz w:val="22"/>
          <w:szCs w:val="22"/>
        </w:rPr>
      </w:pPr>
    </w:p>
    <w:p w14:paraId="09652375" w14:textId="77777777" w:rsidR="000A307E" w:rsidRDefault="000A307E" w:rsidP="00A75BEE">
      <w:pPr>
        <w:rPr>
          <w:rFonts w:ascii="Calibri" w:hAnsi="Calibri" w:cs="Calibri"/>
          <w:sz w:val="22"/>
          <w:szCs w:val="22"/>
        </w:rPr>
      </w:pPr>
    </w:p>
    <w:p w14:paraId="080DE8CB" w14:textId="77777777" w:rsidR="000A307E" w:rsidRPr="000A307E" w:rsidRDefault="000A307E" w:rsidP="000A307E">
      <w:pPr>
        <w:rPr>
          <w:rFonts w:ascii="Calibri" w:hAnsi="Calibri" w:cs="Calibri"/>
          <w:sz w:val="22"/>
          <w:szCs w:val="22"/>
        </w:rPr>
      </w:pPr>
    </w:p>
    <w:p w14:paraId="18A86A72" w14:textId="77777777" w:rsidR="000A307E" w:rsidRPr="000A307E" w:rsidRDefault="00187C44" w:rsidP="00187C44">
      <w:pPr>
        <w:tabs>
          <w:tab w:val="left" w:pos="7620"/>
        </w:tabs>
        <w:rPr>
          <w:rFonts w:ascii="Calibri" w:hAnsi="Calibri" w:cs="Calibri"/>
          <w:sz w:val="22"/>
          <w:szCs w:val="22"/>
        </w:rPr>
      </w:pPr>
      <w:r>
        <w:rPr>
          <w:rFonts w:ascii="Calibri" w:hAnsi="Calibri" w:cs="Calibri"/>
          <w:sz w:val="22"/>
          <w:szCs w:val="22"/>
        </w:rPr>
        <w:tab/>
      </w:r>
      <w:bookmarkStart w:id="14" w:name="_GoBack"/>
      <w:bookmarkEnd w:id="14"/>
    </w:p>
    <w:p w14:paraId="100861D2" w14:textId="77777777" w:rsidR="000A307E" w:rsidRPr="000A307E" w:rsidRDefault="000A307E" w:rsidP="000A307E">
      <w:pPr>
        <w:rPr>
          <w:rFonts w:ascii="Calibri" w:hAnsi="Calibri" w:cs="Calibri"/>
          <w:sz w:val="22"/>
          <w:szCs w:val="22"/>
        </w:rPr>
      </w:pPr>
    </w:p>
    <w:p w14:paraId="2C9D76EE" w14:textId="77777777" w:rsidR="000A307E" w:rsidRPr="000A307E" w:rsidRDefault="000A307E" w:rsidP="000A307E">
      <w:pPr>
        <w:rPr>
          <w:rFonts w:ascii="Calibri" w:hAnsi="Calibri" w:cs="Calibri"/>
          <w:sz w:val="22"/>
          <w:szCs w:val="22"/>
        </w:rPr>
      </w:pPr>
    </w:p>
    <w:p w14:paraId="2FE8406F" w14:textId="77777777" w:rsidR="000A307E" w:rsidRPr="000A307E" w:rsidRDefault="000A307E" w:rsidP="000A307E">
      <w:pPr>
        <w:rPr>
          <w:rFonts w:ascii="Calibri" w:hAnsi="Calibri" w:cs="Calibri"/>
          <w:sz w:val="22"/>
          <w:szCs w:val="22"/>
        </w:rPr>
      </w:pPr>
    </w:p>
    <w:p w14:paraId="7BFCB019" w14:textId="77777777" w:rsidR="000A307E" w:rsidRDefault="000A307E" w:rsidP="000A307E">
      <w:pPr>
        <w:rPr>
          <w:rFonts w:ascii="Calibri" w:hAnsi="Calibri" w:cs="Calibri"/>
          <w:sz w:val="22"/>
          <w:szCs w:val="22"/>
        </w:rPr>
      </w:pPr>
    </w:p>
    <w:p w14:paraId="27FC9DC1" w14:textId="77777777" w:rsidR="00495881" w:rsidRPr="000A307E" w:rsidRDefault="000A307E" w:rsidP="000A307E">
      <w:pPr>
        <w:tabs>
          <w:tab w:val="left" w:pos="6141"/>
        </w:tabs>
        <w:rPr>
          <w:rFonts w:ascii="Calibri" w:hAnsi="Calibri" w:cs="Calibri"/>
          <w:sz w:val="22"/>
          <w:szCs w:val="22"/>
        </w:rPr>
      </w:pPr>
      <w:r>
        <w:rPr>
          <w:rFonts w:ascii="Calibri" w:hAnsi="Calibri" w:cs="Calibri"/>
          <w:sz w:val="22"/>
          <w:szCs w:val="22"/>
        </w:rPr>
        <w:tab/>
      </w:r>
    </w:p>
    <w:sectPr w:rsidR="00495881" w:rsidRPr="000A307E" w:rsidSect="00E44B22">
      <w:headerReference w:type="even" r:id="rId11"/>
      <w:headerReference w:type="default" r:id="rId12"/>
      <w:footerReference w:type="default" r:id="rId13"/>
      <w:headerReference w:type="first" r:id="rId14"/>
      <w:pgSz w:w="12240" w:h="15840"/>
      <w:pgMar w:top="1440" w:right="1800" w:bottom="2347" w:left="180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UIRB" w:date="2018-10-01T14:24:00Z" w:initials="A">
    <w:p w14:paraId="213CB388" w14:textId="77777777" w:rsidR="00720FF6" w:rsidRDefault="00720FF6">
      <w:pPr>
        <w:pStyle w:val="CommentText"/>
      </w:pPr>
      <w:r>
        <w:rPr>
          <w:rStyle w:val="CommentReference"/>
        </w:rPr>
        <w:annotationRef/>
      </w:r>
      <w:r w:rsidRPr="002469C7">
        <w:rPr>
          <w:rStyle w:val="CommentReference"/>
          <w:rFonts w:ascii="Calibri" w:hAnsi="Calibri" w:cs="Calibri"/>
        </w:rPr>
        <w:t>Does the consent process begin with a concise and focused presentation of key information? Yes. A Consent Cover Letter</w:t>
      </w:r>
      <w:r w:rsidR="002C0F93">
        <w:rPr>
          <w:rStyle w:val="CommentReference"/>
          <w:rFonts w:ascii="Calibri" w:hAnsi="Calibri" w:cs="Calibri"/>
        </w:rPr>
        <w:t xml:space="preserve"> generally</w:t>
      </w:r>
      <w:r w:rsidRPr="002469C7">
        <w:rPr>
          <w:rStyle w:val="CommentReference"/>
          <w:rFonts w:ascii="Calibri" w:hAnsi="Calibri" w:cs="Calibri"/>
        </w:rPr>
        <w:t xml:space="preserve"> provides all the key information in a concise form.</w:t>
      </w:r>
    </w:p>
  </w:comment>
  <w:comment w:id="1" w:author="UUIRB" w:date="2018-10-01T14:24:00Z" w:initials="A">
    <w:p w14:paraId="30C027A6" w14:textId="77777777" w:rsidR="00720FF6" w:rsidRDefault="00720FF6">
      <w:pPr>
        <w:pStyle w:val="CommentText"/>
      </w:pPr>
      <w:r>
        <w:rPr>
          <w:rStyle w:val="CommentReference"/>
        </w:rPr>
        <w:annotationRef/>
      </w:r>
      <w:r>
        <w:rPr>
          <w:rFonts w:ascii="Calibri" w:hAnsi="Calibri" w:cs="Calibri"/>
        </w:rPr>
        <w:t>Is there a statement that the study involves research and an explanation of the purposes of the research? Yes.</w:t>
      </w:r>
    </w:p>
  </w:comment>
  <w:comment w:id="2" w:author="UUIRB" w:date="2018-10-01T14:24:00Z" w:initials="A">
    <w:p w14:paraId="56BDCA78" w14:textId="77777777" w:rsidR="00720FF6" w:rsidRDefault="00720FF6" w:rsidP="00720FF6">
      <w:pPr>
        <w:pStyle w:val="CommentText"/>
      </w:pPr>
      <w:r>
        <w:rPr>
          <w:rStyle w:val="CommentReference"/>
        </w:rPr>
        <w:annotationRef/>
      </w:r>
      <w:r w:rsidRPr="002469C7">
        <w:rPr>
          <w:rFonts w:ascii="Calibri" w:hAnsi="Calibri" w:cs="Calibri"/>
        </w:rPr>
        <w:t>Is there a description of the procedures to be followed including the identification of any procedures that are experimental? Yes, there is a description of the procedures. There are no experimental procedures</w:t>
      </w:r>
      <w:r>
        <w:t>.</w:t>
      </w:r>
    </w:p>
  </w:comment>
  <w:comment w:id="3" w:author="UUIRB" w:date="2018-10-01T14:24:00Z" w:initials="A">
    <w:p w14:paraId="4A0D3C27" w14:textId="77777777" w:rsidR="00720FF6" w:rsidRDefault="00720FF6">
      <w:pPr>
        <w:pStyle w:val="CommentText"/>
      </w:pPr>
      <w:r>
        <w:rPr>
          <w:rStyle w:val="CommentReference"/>
        </w:rPr>
        <w:annotationRef/>
      </w:r>
      <w:r>
        <w:rPr>
          <w:rStyle w:val="CommentReference"/>
        </w:rPr>
        <w:annotationRef/>
      </w:r>
      <w:r>
        <w:rPr>
          <w:rFonts w:ascii="Calibri" w:hAnsi="Calibri" w:cs="Calibri"/>
        </w:rPr>
        <w:t>Is the e</w:t>
      </w:r>
      <w:r w:rsidRPr="00AB788D">
        <w:rPr>
          <w:rFonts w:ascii="Calibri" w:hAnsi="Calibri" w:cs="Calibri"/>
        </w:rPr>
        <w:t>xpected duration of participation</w:t>
      </w:r>
      <w:r>
        <w:rPr>
          <w:rFonts w:ascii="Calibri" w:hAnsi="Calibri" w:cs="Calibri"/>
        </w:rPr>
        <w:t xml:space="preserve"> stated? Yes.</w:t>
      </w:r>
    </w:p>
  </w:comment>
  <w:comment w:id="4" w:author="UUIRB" w:date="2018-10-01T14:25:00Z" w:initials="A">
    <w:p w14:paraId="78C986D8" w14:textId="77777777" w:rsidR="00720FF6" w:rsidRDefault="00720FF6">
      <w:pPr>
        <w:pStyle w:val="CommentText"/>
      </w:pPr>
      <w:r>
        <w:rPr>
          <w:rStyle w:val="CommentReference"/>
        </w:rPr>
        <w:annotationRef/>
      </w:r>
      <w:r w:rsidRPr="002469C7">
        <w:rPr>
          <w:rFonts w:ascii="Calibri" w:hAnsi="Calibri" w:cs="Calibri"/>
        </w:rPr>
        <w:t>Is there a statement that participation is voluntary? Yes.</w:t>
      </w:r>
    </w:p>
  </w:comment>
  <w:comment w:id="5" w:author="UUIRB" w:date="2018-10-01T14:25:00Z" w:initials="A">
    <w:p w14:paraId="66471523" w14:textId="77777777" w:rsidR="00720FF6" w:rsidRDefault="00720FF6" w:rsidP="00720FF6">
      <w:pPr>
        <w:pStyle w:val="CommentText"/>
      </w:pPr>
      <w:r>
        <w:rPr>
          <w:rStyle w:val="CommentReference"/>
        </w:rPr>
        <w:annotationRef/>
      </w:r>
      <w:r w:rsidRPr="002469C7">
        <w:rPr>
          <w:rFonts w:ascii="Calibri" w:hAnsi="Calibri" w:cs="Calibri"/>
        </w:rPr>
        <w:t>Is there a statement that individuals may refuse to participate or discontinue participation without penalty or loss of benefits? Yes.</w:t>
      </w:r>
    </w:p>
  </w:comment>
  <w:comment w:id="6" w:author="UUIRB" w:date="2018-10-01T14:25:00Z" w:initials="A">
    <w:p w14:paraId="5002C58B" w14:textId="77777777" w:rsidR="00720FF6" w:rsidRDefault="00720FF6">
      <w:pPr>
        <w:pStyle w:val="CommentText"/>
      </w:pPr>
      <w:r>
        <w:rPr>
          <w:rStyle w:val="CommentReference"/>
        </w:rPr>
        <w:annotationRef/>
      </w:r>
      <w:r w:rsidRPr="002469C7">
        <w:rPr>
          <w:rFonts w:ascii="Calibri" w:hAnsi="Calibri" w:cs="Calibri"/>
        </w:rPr>
        <w:t>Is there a description of any foreseeable risks or discomforts to the participant? Yes.</w:t>
      </w:r>
    </w:p>
  </w:comment>
  <w:comment w:id="7" w:author="UUIRB" w:date="2018-10-01T14:25:00Z" w:initials="A">
    <w:p w14:paraId="15613992" w14:textId="77777777" w:rsidR="00720FF6" w:rsidRDefault="00720FF6">
      <w:pPr>
        <w:pStyle w:val="CommentText"/>
      </w:pPr>
      <w:r>
        <w:rPr>
          <w:rStyle w:val="CommentReference"/>
        </w:rPr>
        <w:annotationRef/>
      </w:r>
      <w:r w:rsidRPr="002469C7">
        <w:rPr>
          <w:rFonts w:ascii="Calibri" w:hAnsi="Calibri" w:cs="Calibri"/>
        </w:rPr>
        <w:t>Is there a description of any benefits to the participants or others? Yes.</w:t>
      </w:r>
    </w:p>
  </w:comment>
  <w:comment w:id="8" w:author="UUIRB" w:date="2018-10-01T14:26:00Z" w:initials="A">
    <w:p w14:paraId="4DEA41DF" w14:textId="77777777" w:rsidR="00720FF6" w:rsidRDefault="00720FF6" w:rsidP="00720FF6">
      <w:pPr>
        <w:pStyle w:val="CommentText"/>
      </w:pPr>
      <w:r>
        <w:rPr>
          <w:rStyle w:val="CommentReference"/>
        </w:rPr>
        <w:annotationRef/>
      </w:r>
      <w:r w:rsidRPr="002469C7">
        <w:rPr>
          <w:rFonts w:ascii="Calibri" w:hAnsi="Calibri" w:cs="Calibri"/>
        </w:rPr>
        <w:t>Is there a statement describing the confidentiality of records? Yes.</w:t>
      </w:r>
    </w:p>
  </w:comment>
  <w:comment w:id="9" w:author="UUIRB" w:date="2019-06-06T15:18:00Z" w:initials="AS">
    <w:p w14:paraId="2EEDEBD1" w14:textId="77777777" w:rsidR="007B10B6" w:rsidRPr="00530590" w:rsidRDefault="007B10B6">
      <w:pPr>
        <w:pStyle w:val="CommentText"/>
        <w:rPr>
          <w:rFonts w:ascii="Calibri" w:hAnsi="Calibri" w:cs="Calibri"/>
        </w:rPr>
      </w:pPr>
      <w:r w:rsidRPr="00530590">
        <w:rPr>
          <w:rStyle w:val="CommentReference"/>
          <w:rFonts w:ascii="Calibri" w:hAnsi="Calibri" w:cs="Calibri"/>
        </w:rPr>
        <w:annotationRef/>
      </w:r>
      <w:r w:rsidRPr="00530590">
        <w:rPr>
          <w:rFonts w:ascii="Calibri" w:hAnsi="Calibri" w:cs="Calibri"/>
        </w:rPr>
        <w:t xml:space="preserve">Is there a statement about the collection of identifiable private information or identifiable biospecimens? Yes. </w:t>
      </w:r>
    </w:p>
  </w:comment>
  <w:comment w:id="10" w:author="UUIRB" w:date="2018-10-01T14:26:00Z" w:initials="A">
    <w:p w14:paraId="787C88AA" w14:textId="77777777" w:rsidR="00720FF6" w:rsidRDefault="00720FF6" w:rsidP="00720FF6">
      <w:pPr>
        <w:pStyle w:val="CommentText"/>
      </w:pPr>
      <w:r>
        <w:rPr>
          <w:rStyle w:val="CommentReference"/>
        </w:rPr>
        <w:annotationRef/>
      </w:r>
      <w:r w:rsidRPr="002469C7">
        <w:rPr>
          <w:rFonts w:ascii="Calibri" w:hAnsi="Calibri" w:cs="Calibri"/>
        </w:rPr>
        <w:t xml:space="preserve">Is the necessary contact information provided? Yes. </w:t>
      </w:r>
    </w:p>
  </w:comment>
  <w:comment w:id="11" w:author="UUIRB" w:date="2018-11-01T11:52:00Z" w:initials="AS">
    <w:p w14:paraId="5C93D67F" w14:textId="77777777" w:rsidR="0065406E" w:rsidRDefault="0065406E">
      <w:pPr>
        <w:pStyle w:val="CommentText"/>
      </w:pPr>
      <w:r>
        <w:rPr>
          <w:rStyle w:val="CommentReference"/>
        </w:rPr>
        <w:annotationRef/>
      </w:r>
      <w:r w:rsidRPr="0065406E">
        <w:rPr>
          <w:rFonts w:ascii="Calibri" w:hAnsi="Calibri" w:cs="Calibri"/>
        </w:rPr>
        <w:t>This statement is required when the study is conducted at the University of Utah. The language should be included verbatim.</w:t>
      </w:r>
    </w:p>
  </w:comment>
  <w:comment w:id="12" w:author="UUIRB" w:date="2020-05-12T21:37:00Z" w:initials="IRB">
    <w:p w14:paraId="6493BDD2" w14:textId="3A75C99C" w:rsidR="003260FB" w:rsidRPr="003260FB" w:rsidRDefault="003260FB">
      <w:pPr>
        <w:pStyle w:val="CommentText"/>
        <w:rPr>
          <w:rFonts w:ascii="Calibri" w:hAnsi="Calibri" w:cs="Calibri"/>
        </w:rPr>
      </w:pPr>
      <w:r>
        <w:rPr>
          <w:rStyle w:val="CommentReference"/>
        </w:rPr>
        <w:annotationRef/>
      </w:r>
      <w:r w:rsidRPr="003260FB">
        <w:rPr>
          <w:rFonts w:ascii="Calibri" w:hAnsi="Calibri" w:cs="Calibri"/>
        </w:rPr>
        <w:t xml:space="preserve">If the study is conducted at the University of Utah, include this statement. </w:t>
      </w:r>
    </w:p>
  </w:comment>
  <w:comment w:id="13" w:author="UUIRB" w:date="2018-11-01T11:53:00Z" w:initials="AS">
    <w:p w14:paraId="2E989FFA" w14:textId="77777777" w:rsidR="0065406E" w:rsidRPr="00720FF6" w:rsidRDefault="0065406E" w:rsidP="0065406E">
      <w:pPr>
        <w:pStyle w:val="CommentText"/>
        <w:rPr>
          <w:rFonts w:ascii="Calibri" w:hAnsi="Calibri" w:cs="Calibri"/>
        </w:rPr>
      </w:pPr>
      <w:r>
        <w:rPr>
          <w:rStyle w:val="CommentReference"/>
        </w:rPr>
        <w:annotationRef/>
      </w:r>
      <w:r>
        <w:rPr>
          <w:rStyle w:val="CommentReference"/>
        </w:rPr>
        <w:annotationRef/>
      </w:r>
      <w:r>
        <w:rPr>
          <w:rStyle w:val="CommentReference"/>
        </w:rPr>
        <w:annotationRef/>
      </w:r>
      <w:r w:rsidRPr="002469C7">
        <w:rPr>
          <w:rFonts w:ascii="Calibri" w:hAnsi="Calibri" w:cs="Calibri"/>
        </w:rPr>
        <w:t>A Waiver of Documentation of Consent is approvable because the research presents no more than minimal risks of harm to subjects and involves no procedures for which written consent is normally required outside of the research context.</w:t>
      </w:r>
      <w:r>
        <w:rPr>
          <w:rFonts w:ascii="Calibri" w:hAnsi="Calibri" w:cs="Calibri"/>
        </w:rPr>
        <w:t xml:space="preserve"> Therefore, this cover letter does not require a signature from the participant or participant’s legally authorized representative. The participant should receive a copy of the consent cover letter.</w:t>
      </w:r>
    </w:p>
    <w:p w14:paraId="303E0B7E" w14:textId="77777777" w:rsidR="0065406E" w:rsidRDefault="0065406E">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3CB388" w15:done="0"/>
  <w15:commentEx w15:paraId="30C027A6" w15:done="0"/>
  <w15:commentEx w15:paraId="56BDCA78" w15:done="0"/>
  <w15:commentEx w15:paraId="4A0D3C27" w15:done="0"/>
  <w15:commentEx w15:paraId="78C986D8" w15:done="0"/>
  <w15:commentEx w15:paraId="66471523" w15:done="0"/>
  <w15:commentEx w15:paraId="5002C58B" w15:done="0"/>
  <w15:commentEx w15:paraId="15613992" w15:done="0"/>
  <w15:commentEx w15:paraId="4DEA41DF" w15:done="0"/>
  <w15:commentEx w15:paraId="2EEDEBD1" w15:done="0"/>
  <w15:commentEx w15:paraId="787C88AA" w15:done="0"/>
  <w15:commentEx w15:paraId="5C93D67F" w15:done="0"/>
  <w15:commentEx w15:paraId="6493BDD2" w15:done="0"/>
  <w15:commentEx w15:paraId="303E0B7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936B1" w14:textId="77777777" w:rsidR="003A54AA" w:rsidRDefault="003A54AA">
      <w:r>
        <w:separator/>
      </w:r>
    </w:p>
  </w:endnote>
  <w:endnote w:type="continuationSeparator" w:id="0">
    <w:p w14:paraId="5D0C3743" w14:textId="77777777" w:rsidR="003A54AA" w:rsidRDefault="003A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2495B" w14:textId="77777777" w:rsidR="00463069" w:rsidRPr="00463069" w:rsidRDefault="00463069" w:rsidP="00463069">
    <w:pPr>
      <w:pStyle w:val="Footer"/>
      <w:tabs>
        <w:tab w:val="left" w:pos="630"/>
        <w:tab w:val="right" w:pos="9360"/>
      </w:tabs>
      <w:rPr>
        <w:rFonts w:ascii="Calibri" w:hAnsi="Calibri" w:cs="Calibri"/>
        <w:i/>
      </w:rPr>
    </w:pPr>
    <w:r w:rsidRPr="00463069">
      <w:rPr>
        <w:rFonts w:ascii="Calibri" w:hAnsi="Calibri" w:cs="Calibri"/>
        <w:i/>
      </w:rPr>
      <w:t>UNIVERSITY OF UTAH IRB CONSENT DOCUMENT SAMPLE</w:t>
    </w:r>
  </w:p>
  <w:p w14:paraId="5414F66F" w14:textId="77777777" w:rsidR="008560E8" w:rsidRDefault="00463069">
    <w:pPr>
      <w:pStyle w:val="Footer"/>
      <w:rPr>
        <w:rFonts w:ascii="Calibri" w:hAnsi="Calibri" w:cs="Calibri"/>
        <w:i/>
        <w:szCs w:val="18"/>
      </w:rPr>
    </w:pPr>
    <w:r>
      <w:rPr>
        <w:rFonts w:ascii="Calibri" w:hAnsi="Calibri" w:cs="Calibri"/>
        <w:i/>
        <w:szCs w:val="18"/>
      </w:rPr>
      <w:t>M</w:t>
    </w:r>
    <w:r w:rsidRPr="00463069">
      <w:rPr>
        <w:rFonts w:ascii="Calibri" w:hAnsi="Calibri" w:cs="Calibri"/>
        <w:i/>
        <w:szCs w:val="18"/>
      </w:rPr>
      <w:t>inimal risk research</w:t>
    </w:r>
    <w:r>
      <w:rPr>
        <w:rFonts w:ascii="Calibri" w:hAnsi="Calibri" w:cs="Calibri"/>
        <w:i/>
        <w:szCs w:val="18"/>
      </w:rPr>
      <w:t>; Waiver of Documentation of Consent</w:t>
    </w:r>
  </w:p>
  <w:p w14:paraId="433EF104" w14:textId="73750804" w:rsidR="008128C5" w:rsidRPr="008128C5" w:rsidRDefault="008128C5">
    <w:pPr>
      <w:pStyle w:val="Footer"/>
      <w:rPr>
        <w:rFonts w:ascii="Calibri" w:hAnsi="Calibri" w:cs="Calibri"/>
        <w:szCs w:val="18"/>
      </w:rPr>
    </w:pPr>
    <w:r>
      <w:rPr>
        <w:rFonts w:ascii="Calibri" w:hAnsi="Calibri" w:cs="Calibri"/>
        <w:szCs w:val="18"/>
      </w:rPr>
      <w:t xml:space="preserve">Version </w:t>
    </w:r>
    <w:r w:rsidR="005942A7">
      <w:rPr>
        <w:rFonts w:ascii="Calibri" w:hAnsi="Calibri" w:cs="Calibri"/>
        <w:szCs w:val="18"/>
      </w:rPr>
      <w:t>May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9838F" w14:textId="77777777" w:rsidR="003A54AA" w:rsidRDefault="003A54AA">
      <w:r>
        <w:separator/>
      </w:r>
    </w:p>
  </w:footnote>
  <w:footnote w:type="continuationSeparator" w:id="0">
    <w:p w14:paraId="7DAF5DC1" w14:textId="77777777" w:rsidR="003A54AA" w:rsidRDefault="003A54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A664B" w14:textId="77777777" w:rsidR="002F6B2D" w:rsidRDefault="003A54AA">
    <w:pPr>
      <w:pStyle w:val="Header"/>
    </w:pPr>
    <w:r>
      <w:rPr>
        <w:noProof/>
      </w:rPr>
      <w:pict w14:anchorId="7B2493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55172" o:spid="_x0000_s2050" type="#_x0000_t136" style="position:absolute;margin-left:0;margin-top:0;width:426.35pt;height:182.7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950F" w14:textId="77777777" w:rsidR="002F6B2D" w:rsidRDefault="003A54AA">
    <w:pPr>
      <w:pStyle w:val="Header"/>
    </w:pPr>
    <w:r>
      <w:rPr>
        <w:noProof/>
      </w:rPr>
      <w:pict w14:anchorId="4538BD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55173" o:spid="_x0000_s2051" type="#_x0000_t136" style="position:absolute;margin-left:0;margin-top:0;width:426.35pt;height:182.7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0282" w14:textId="77777777" w:rsidR="002F6B2D" w:rsidRDefault="003A54AA">
    <w:pPr>
      <w:pStyle w:val="Header"/>
    </w:pPr>
    <w:r>
      <w:rPr>
        <w:noProof/>
      </w:rPr>
      <w:pict w14:anchorId="2CCF8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955171" o:spid="_x0000_s2049" type="#_x0000_t136" style="position:absolute;margin-left:0;margin-top:0;width:426.35pt;height:182.7pt;rotation:315;z-index:-25165977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916E29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F602A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3CED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F82BAC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8C8DE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24DC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18C7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AC0A4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9613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64E5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C744EF"/>
    <w:multiLevelType w:val="multilevel"/>
    <w:tmpl w:val="6CF20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F45498"/>
    <w:multiLevelType w:val="hybridMultilevel"/>
    <w:tmpl w:val="43D6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D8"/>
    <w:rsid w:val="00001C94"/>
    <w:rsid w:val="00003E06"/>
    <w:rsid w:val="00063087"/>
    <w:rsid w:val="00091A56"/>
    <w:rsid w:val="000A307E"/>
    <w:rsid w:val="000C6C8F"/>
    <w:rsid w:val="00124497"/>
    <w:rsid w:val="001438B4"/>
    <w:rsid w:val="00176C3A"/>
    <w:rsid w:val="00186700"/>
    <w:rsid w:val="00187C44"/>
    <w:rsid w:val="001D0837"/>
    <w:rsid w:val="001F3241"/>
    <w:rsid w:val="002015EE"/>
    <w:rsid w:val="0020712F"/>
    <w:rsid w:val="002121E0"/>
    <w:rsid w:val="002361C9"/>
    <w:rsid w:val="002469C7"/>
    <w:rsid w:val="00247027"/>
    <w:rsid w:val="00253C36"/>
    <w:rsid w:val="0025417F"/>
    <w:rsid w:val="00262CA3"/>
    <w:rsid w:val="00267B11"/>
    <w:rsid w:val="00283F1D"/>
    <w:rsid w:val="00294CEF"/>
    <w:rsid w:val="002C0F93"/>
    <w:rsid w:val="002D14F6"/>
    <w:rsid w:val="002D3CA1"/>
    <w:rsid w:val="002F6B2D"/>
    <w:rsid w:val="00306D3A"/>
    <w:rsid w:val="00317E13"/>
    <w:rsid w:val="00322B70"/>
    <w:rsid w:val="003260FB"/>
    <w:rsid w:val="003366EF"/>
    <w:rsid w:val="00355C9B"/>
    <w:rsid w:val="00367877"/>
    <w:rsid w:val="00383B98"/>
    <w:rsid w:val="003A54AA"/>
    <w:rsid w:val="003A6DB0"/>
    <w:rsid w:val="003B1177"/>
    <w:rsid w:val="003B3D7F"/>
    <w:rsid w:val="003E75C9"/>
    <w:rsid w:val="00411A01"/>
    <w:rsid w:val="0043065D"/>
    <w:rsid w:val="00463069"/>
    <w:rsid w:val="00495881"/>
    <w:rsid w:val="004A2441"/>
    <w:rsid w:val="004F3D21"/>
    <w:rsid w:val="00530590"/>
    <w:rsid w:val="005942A7"/>
    <w:rsid w:val="005D3CFB"/>
    <w:rsid w:val="00602EBD"/>
    <w:rsid w:val="00610A78"/>
    <w:rsid w:val="006377EB"/>
    <w:rsid w:val="0064013C"/>
    <w:rsid w:val="0065406E"/>
    <w:rsid w:val="00675938"/>
    <w:rsid w:val="006B2296"/>
    <w:rsid w:val="006C3DAD"/>
    <w:rsid w:val="00720FF6"/>
    <w:rsid w:val="00730670"/>
    <w:rsid w:val="00740043"/>
    <w:rsid w:val="0078737F"/>
    <w:rsid w:val="007B10B6"/>
    <w:rsid w:val="007D138F"/>
    <w:rsid w:val="007D5ED8"/>
    <w:rsid w:val="007E662C"/>
    <w:rsid w:val="008000EB"/>
    <w:rsid w:val="0080246B"/>
    <w:rsid w:val="008128C5"/>
    <w:rsid w:val="00826290"/>
    <w:rsid w:val="00836FED"/>
    <w:rsid w:val="008560E8"/>
    <w:rsid w:val="008956EC"/>
    <w:rsid w:val="008C4E84"/>
    <w:rsid w:val="008E1BBE"/>
    <w:rsid w:val="00913745"/>
    <w:rsid w:val="00926F03"/>
    <w:rsid w:val="00937835"/>
    <w:rsid w:val="00954548"/>
    <w:rsid w:val="00975B80"/>
    <w:rsid w:val="00981C71"/>
    <w:rsid w:val="0098455B"/>
    <w:rsid w:val="009A0E55"/>
    <w:rsid w:val="009B6923"/>
    <w:rsid w:val="009C5624"/>
    <w:rsid w:val="009D2090"/>
    <w:rsid w:val="009D330C"/>
    <w:rsid w:val="009E1546"/>
    <w:rsid w:val="00A21D17"/>
    <w:rsid w:val="00A60AB6"/>
    <w:rsid w:val="00A75BEE"/>
    <w:rsid w:val="00A8587E"/>
    <w:rsid w:val="00AB788D"/>
    <w:rsid w:val="00AD1C88"/>
    <w:rsid w:val="00AE7F8B"/>
    <w:rsid w:val="00AF0746"/>
    <w:rsid w:val="00AF4D9F"/>
    <w:rsid w:val="00B0661E"/>
    <w:rsid w:val="00B15848"/>
    <w:rsid w:val="00B4378F"/>
    <w:rsid w:val="00B619D8"/>
    <w:rsid w:val="00B71A64"/>
    <w:rsid w:val="00B76CC6"/>
    <w:rsid w:val="00B92794"/>
    <w:rsid w:val="00BC28F9"/>
    <w:rsid w:val="00BE3A8B"/>
    <w:rsid w:val="00C6285F"/>
    <w:rsid w:val="00C97FF9"/>
    <w:rsid w:val="00D172B5"/>
    <w:rsid w:val="00D32D6D"/>
    <w:rsid w:val="00D51991"/>
    <w:rsid w:val="00D847D5"/>
    <w:rsid w:val="00E27823"/>
    <w:rsid w:val="00E27D35"/>
    <w:rsid w:val="00E362A1"/>
    <w:rsid w:val="00E44B22"/>
    <w:rsid w:val="00E62B88"/>
    <w:rsid w:val="00E8451E"/>
    <w:rsid w:val="00EA5609"/>
    <w:rsid w:val="00EC1208"/>
    <w:rsid w:val="00EC55D4"/>
    <w:rsid w:val="00EC5C79"/>
    <w:rsid w:val="00EE04CA"/>
    <w:rsid w:val="00F1175D"/>
    <w:rsid w:val="00F1537A"/>
    <w:rsid w:val="00F271BD"/>
    <w:rsid w:val="00F36F73"/>
    <w:rsid w:val="00F61980"/>
    <w:rsid w:val="00F86062"/>
    <w:rsid w:val="00FB0A46"/>
    <w:rsid w:val="00FE0B3A"/>
    <w:rsid w:val="00FE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D6F0D8"/>
  <w15:chartTrackingRefBased/>
  <w15:docId w15:val="{7E35E649-5B25-46D7-929A-0FFA90EE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style>
  <w:style w:type="paragraph" w:styleId="Header">
    <w:name w:val="header"/>
    <w:basedOn w:val="Normal"/>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cs="Arial"/>
      <w:b/>
      <w:bCs/>
      <w:sz w:val="24"/>
      <w:szCs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rsid w:val="002015EE"/>
  </w:style>
  <w:style w:type="table" w:styleId="TableGrid">
    <w:name w:val="Table Grid"/>
    <w:basedOn w:val="TableNormal"/>
    <w:rsid w:val="003B1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86700"/>
    <w:rPr>
      <w:rFonts w:ascii="Tahoma" w:hAnsi="Tahoma" w:cs="Tahoma"/>
      <w:sz w:val="16"/>
      <w:szCs w:val="16"/>
    </w:rPr>
  </w:style>
  <w:style w:type="character" w:styleId="Hyperlink">
    <w:name w:val="Hyperlink"/>
    <w:rsid w:val="00317E13"/>
    <w:rPr>
      <w:color w:val="0000FF"/>
      <w:u w:val="single"/>
    </w:rPr>
  </w:style>
  <w:style w:type="character" w:customStyle="1" w:styleId="FooterChar">
    <w:name w:val="Footer Char"/>
    <w:basedOn w:val="DefaultParagraphFont"/>
    <w:link w:val="Footer"/>
    <w:uiPriority w:val="99"/>
    <w:locked/>
    <w:rsid w:val="00F1537A"/>
  </w:style>
  <w:style w:type="character" w:styleId="CommentReference">
    <w:name w:val="annotation reference"/>
    <w:rsid w:val="00F86062"/>
    <w:rPr>
      <w:sz w:val="16"/>
      <w:szCs w:val="16"/>
    </w:rPr>
  </w:style>
  <w:style w:type="paragraph" w:styleId="CommentSubject">
    <w:name w:val="annotation subject"/>
    <w:basedOn w:val="CommentText"/>
    <w:next w:val="CommentText"/>
    <w:link w:val="CommentSubjectChar"/>
    <w:rsid w:val="00F86062"/>
    <w:rPr>
      <w:b/>
      <w:bCs/>
    </w:rPr>
  </w:style>
  <w:style w:type="character" w:customStyle="1" w:styleId="CommentTextChar">
    <w:name w:val="Comment Text Char"/>
    <w:basedOn w:val="DefaultParagraphFont"/>
    <w:link w:val="CommentText"/>
    <w:semiHidden/>
    <w:rsid w:val="00F86062"/>
  </w:style>
  <w:style w:type="character" w:customStyle="1" w:styleId="CommentSubjectChar">
    <w:name w:val="Comment Subject Char"/>
    <w:link w:val="CommentSubject"/>
    <w:rsid w:val="00F860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b@hsc.utah.edu"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3ABF-DBC9-49A2-B8F3-22420A8E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SAMPLE</vt:lpstr>
    </vt:vector>
  </TitlesOfParts>
  <Company>University of Utah  HSC</Company>
  <LinksUpToDate>false</LinksUpToDate>
  <CharactersWithSpaces>2346</CharactersWithSpaces>
  <SharedDoc>false</SharedDoc>
  <HLinks>
    <vt:vector size="6" baseType="variant">
      <vt:variant>
        <vt:i4>3932252</vt:i4>
      </vt:variant>
      <vt:variant>
        <vt:i4>0</vt:i4>
      </vt:variant>
      <vt:variant>
        <vt:i4>0</vt:i4>
      </vt:variant>
      <vt:variant>
        <vt:i4>5</vt:i4>
      </vt:variant>
      <vt:variant>
        <vt:lpwstr>mailto:irb@hsc.utah.edu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dc:title>
  <dc:subject/>
  <dc:creator>IRB-Health Sciences UofU</dc:creator>
  <cp:keywords/>
  <cp:lastModifiedBy>UUIRB</cp:lastModifiedBy>
  <cp:revision>5</cp:revision>
  <cp:lastPrinted>2007-03-06T18:27:00Z</cp:lastPrinted>
  <dcterms:created xsi:type="dcterms:W3CDTF">2020-05-13T01:24:00Z</dcterms:created>
  <dcterms:modified xsi:type="dcterms:W3CDTF">2020-05-13T01:37:00Z</dcterms:modified>
</cp:coreProperties>
</file>